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D3B00" w14:textId="77777777" w:rsidR="001B2322" w:rsidRDefault="001B2322">
      <w:pPr>
        <w:spacing w:after="240"/>
        <w:rPr>
          <w:rFonts w:ascii="Times New Roman" w:eastAsia="Times New Roman" w:hAnsi="Times New Roman" w:cs="Times New Roman"/>
          <w:sz w:val="24"/>
          <w:szCs w:val="24"/>
        </w:rPr>
      </w:pPr>
    </w:p>
    <w:p w14:paraId="2C3D43AC" w14:textId="77777777" w:rsidR="001B2322" w:rsidRDefault="00000000">
      <w:pPr>
        <w:spacing w:after="240"/>
        <w:rPr>
          <w:rFonts w:ascii="Times New Roman" w:eastAsia="Times New Roman" w:hAnsi="Times New Roman" w:cs="Times New Roman"/>
          <w:sz w:val="144"/>
          <w:szCs w:val="144"/>
        </w:rPr>
      </w:pPr>
      <w:r>
        <w:rPr>
          <w:rFonts w:ascii="Times New Roman" w:eastAsia="Times New Roman" w:hAnsi="Times New Roman" w:cs="Times New Roman"/>
          <w:sz w:val="144"/>
          <w:szCs w:val="144"/>
        </w:rPr>
        <w:t>Bogafjell skole</w:t>
      </w:r>
    </w:p>
    <w:p w14:paraId="4559DAB3" w14:textId="77777777" w:rsidR="001B2322" w:rsidRDefault="001B2322">
      <w:pPr>
        <w:spacing w:after="240"/>
        <w:rPr>
          <w:rFonts w:ascii="Times New Roman" w:eastAsia="Times New Roman" w:hAnsi="Times New Roman" w:cs="Times New Roman"/>
          <w:sz w:val="24"/>
          <w:szCs w:val="24"/>
        </w:rPr>
      </w:pPr>
    </w:p>
    <w:p w14:paraId="2327EE3B" w14:textId="77777777" w:rsidR="001B2322" w:rsidRDefault="001B2322">
      <w:pPr>
        <w:spacing w:after="0" w:line="240" w:lineRule="auto"/>
        <w:rPr>
          <w:rFonts w:ascii="Comic Sans MS" w:eastAsia="Comic Sans MS" w:hAnsi="Comic Sans MS" w:cs="Comic Sans MS"/>
          <w:color w:val="000000"/>
          <w:sz w:val="24"/>
          <w:szCs w:val="24"/>
        </w:rPr>
      </w:pPr>
    </w:p>
    <w:p w14:paraId="4DEB01CF" w14:textId="77777777" w:rsidR="001B2322" w:rsidRDefault="00000000">
      <w:pPr>
        <w:spacing w:after="0" w:line="240" w:lineRule="auto"/>
        <w:rPr>
          <w:rFonts w:ascii="Comic Sans MS" w:eastAsia="Comic Sans MS" w:hAnsi="Comic Sans MS" w:cs="Comic Sans MS"/>
          <w:color w:val="000000"/>
          <w:sz w:val="72"/>
          <w:szCs w:val="72"/>
        </w:rPr>
      </w:pPr>
      <w:r>
        <w:rPr>
          <w:rFonts w:ascii="Comic Sans MS" w:eastAsia="Comic Sans MS" w:hAnsi="Comic Sans MS" w:cs="Comic Sans MS"/>
          <w:color w:val="000000"/>
          <w:sz w:val="24"/>
          <w:szCs w:val="24"/>
        </w:rPr>
        <w:t xml:space="preserve"> </w:t>
      </w:r>
      <w:r>
        <w:rPr>
          <w:rFonts w:ascii="Comic Sans MS" w:eastAsia="Comic Sans MS" w:hAnsi="Comic Sans MS" w:cs="Comic Sans MS"/>
          <w:color w:val="000000"/>
          <w:sz w:val="72"/>
          <w:szCs w:val="72"/>
        </w:rPr>
        <w:t xml:space="preserve">UTVIKLINGSPLAN </w:t>
      </w:r>
    </w:p>
    <w:p w14:paraId="4BB13AC4" w14:textId="77777777" w:rsidR="001B2322" w:rsidRDefault="00000000">
      <w:pPr>
        <w:spacing w:after="240"/>
        <w:rPr>
          <w:color w:val="2F5496"/>
          <w:sz w:val="32"/>
          <w:szCs w:val="32"/>
        </w:rPr>
      </w:pPr>
      <w:r>
        <w:rPr>
          <w:rFonts w:ascii="Comic Sans MS" w:eastAsia="Comic Sans MS" w:hAnsi="Comic Sans MS" w:cs="Comic Sans MS"/>
          <w:color w:val="000000"/>
          <w:sz w:val="72"/>
          <w:szCs w:val="72"/>
        </w:rPr>
        <w:t>2022 – 202</w:t>
      </w:r>
      <w:r>
        <w:rPr>
          <w:rFonts w:ascii="Comic Sans MS" w:eastAsia="Comic Sans MS" w:hAnsi="Comic Sans MS" w:cs="Comic Sans MS"/>
          <w:sz w:val="72"/>
          <w:szCs w:val="72"/>
        </w:rPr>
        <w:t>5</w:t>
      </w:r>
      <w:r>
        <w:rPr>
          <w:noProof/>
        </w:rPr>
        <w:drawing>
          <wp:anchor distT="0" distB="0" distL="0" distR="0" simplePos="0" relativeHeight="251658240" behindDoc="0" locked="0" layoutInCell="1" hidden="0" allowOverlap="1" wp14:anchorId="027019B1" wp14:editId="21965E10">
            <wp:simplePos x="0" y="0"/>
            <wp:positionH relativeFrom="column">
              <wp:posOffset>-104774</wp:posOffset>
            </wp:positionH>
            <wp:positionV relativeFrom="paragraph">
              <wp:posOffset>792890</wp:posOffset>
            </wp:positionV>
            <wp:extent cx="5760720" cy="2845991"/>
            <wp:effectExtent l="228600" t="228600" r="228600" b="22860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760720" cy="2845991"/>
                    </a:xfrm>
                    <a:prstGeom prst="rect">
                      <a:avLst/>
                    </a:prstGeom>
                    <a:ln w="228600">
                      <a:solidFill>
                        <a:srgbClr val="000000"/>
                      </a:solidFill>
                      <a:prstDash val="solid"/>
                    </a:ln>
                  </pic:spPr>
                </pic:pic>
              </a:graphicData>
            </a:graphic>
          </wp:anchor>
        </w:drawing>
      </w:r>
    </w:p>
    <w:p w14:paraId="69283F80" w14:textId="77777777" w:rsidR="001B2322" w:rsidRDefault="001B2322"/>
    <w:p w14:paraId="48190A95" w14:textId="77777777" w:rsidR="001B2322" w:rsidRDefault="001B2322"/>
    <w:p w14:paraId="03B7E45A" w14:textId="77777777" w:rsidR="001B2322" w:rsidRDefault="001B2322"/>
    <w:p w14:paraId="40C00B97" w14:textId="77777777" w:rsidR="001B2322" w:rsidRDefault="001B2322"/>
    <w:p w14:paraId="228970DB" w14:textId="77777777" w:rsidR="001B2322" w:rsidRDefault="001B2322">
      <w:pPr>
        <w:keepNext/>
        <w:keepLines/>
        <w:pBdr>
          <w:top w:val="nil"/>
          <w:left w:val="nil"/>
          <w:bottom w:val="nil"/>
          <w:right w:val="nil"/>
          <w:between w:val="nil"/>
        </w:pBdr>
        <w:spacing w:before="240" w:after="0"/>
        <w:rPr>
          <w:color w:val="2F5496"/>
          <w:sz w:val="32"/>
          <w:szCs w:val="32"/>
        </w:rPr>
      </w:pPr>
    </w:p>
    <w:p w14:paraId="0DBB429A" w14:textId="77777777" w:rsidR="001B2322" w:rsidRDefault="001B2322">
      <w:pPr>
        <w:keepNext/>
        <w:keepLines/>
        <w:pBdr>
          <w:top w:val="nil"/>
          <w:left w:val="nil"/>
          <w:bottom w:val="nil"/>
          <w:right w:val="nil"/>
          <w:between w:val="nil"/>
        </w:pBdr>
        <w:spacing w:before="240" w:after="0"/>
        <w:rPr>
          <w:color w:val="2F5496"/>
          <w:sz w:val="32"/>
          <w:szCs w:val="32"/>
        </w:rPr>
      </w:pPr>
    </w:p>
    <w:p w14:paraId="63F6B488" w14:textId="77777777" w:rsidR="001B2322" w:rsidRDefault="00000000">
      <w:pPr>
        <w:keepNext/>
        <w:keepLines/>
        <w:pBdr>
          <w:top w:val="nil"/>
          <w:left w:val="nil"/>
          <w:bottom w:val="nil"/>
          <w:right w:val="nil"/>
          <w:between w:val="nil"/>
        </w:pBdr>
        <w:spacing w:before="240" w:after="0"/>
        <w:rPr>
          <w:color w:val="2F5496"/>
          <w:sz w:val="32"/>
          <w:szCs w:val="32"/>
        </w:rPr>
      </w:pPr>
      <w:r>
        <w:rPr>
          <w:color w:val="2F5496"/>
          <w:sz w:val="32"/>
          <w:szCs w:val="32"/>
        </w:rPr>
        <w:t>Innhold</w:t>
      </w:r>
    </w:p>
    <w:sdt>
      <w:sdtPr>
        <w:id w:val="487832883"/>
        <w:docPartObj>
          <w:docPartGallery w:val="Table of Contents"/>
          <w:docPartUnique/>
        </w:docPartObj>
      </w:sdtPr>
      <w:sdtContent>
        <w:p w14:paraId="0A78B427" w14:textId="77777777" w:rsidR="001B2322" w:rsidRDefault="00000000">
          <w:pPr>
            <w:tabs>
              <w:tab w:val="right" w:pos="9070"/>
            </w:tabs>
            <w:spacing w:before="80" w:line="240" w:lineRule="auto"/>
            <w:rPr>
              <w:color w:val="000000"/>
            </w:rPr>
          </w:pPr>
          <w:r>
            <w:fldChar w:fldCharType="begin"/>
          </w:r>
          <w:r>
            <w:instrText xml:space="preserve"> TOC \h \u \z </w:instrText>
          </w:r>
          <w:r>
            <w:fldChar w:fldCharType="separate"/>
          </w:r>
          <w:hyperlink w:anchor="_1fob9te">
            <w:r>
              <w:rPr>
                <w:color w:val="000000"/>
              </w:rPr>
              <w:t>Om Bogafjell skole</w:t>
            </w:r>
          </w:hyperlink>
          <w:r>
            <w:rPr>
              <w:color w:val="000000"/>
            </w:rPr>
            <w:tab/>
          </w:r>
          <w:r>
            <w:fldChar w:fldCharType="begin"/>
          </w:r>
          <w:r>
            <w:instrText xml:space="preserve"> PAGEREF _1fob9te \h </w:instrText>
          </w:r>
          <w:r>
            <w:fldChar w:fldCharType="separate"/>
          </w:r>
          <w:r>
            <w:rPr>
              <w:b/>
              <w:color w:val="000000"/>
            </w:rPr>
            <w:t>3</w:t>
          </w:r>
          <w:r>
            <w:fldChar w:fldCharType="end"/>
          </w:r>
        </w:p>
        <w:p w14:paraId="53A4017A" w14:textId="77777777" w:rsidR="001B2322" w:rsidRDefault="00000000">
          <w:pPr>
            <w:tabs>
              <w:tab w:val="right" w:pos="9070"/>
            </w:tabs>
            <w:spacing w:before="60" w:line="240" w:lineRule="auto"/>
            <w:ind w:left="360"/>
            <w:rPr>
              <w:color w:val="000000"/>
            </w:rPr>
          </w:pPr>
          <w:hyperlink w:anchor="_3znysh7">
            <w:r>
              <w:rPr>
                <w:color w:val="000000"/>
              </w:rPr>
              <w:t>Ukentlige møter i personalet:</w:t>
            </w:r>
          </w:hyperlink>
          <w:r>
            <w:rPr>
              <w:color w:val="000000"/>
            </w:rPr>
            <w:tab/>
          </w:r>
          <w:r>
            <w:fldChar w:fldCharType="begin"/>
          </w:r>
          <w:r>
            <w:instrText xml:space="preserve"> PAGEREF _3znysh7 \h </w:instrText>
          </w:r>
          <w:r>
            <w:fldChar w:fldCharType="separate"/>
          </w:r>
          <w:r>
            <w:rPr>
              <w:color w:val="000000"/>
            </w:rPr>
            <w:t>3</w:t>
          </w:r>
          <w:r>
            <w:fldChar w:fldCharType="end"/>
          </w:r>
        </w:p>
        <w:p w14:paraId="55D97FD5" w14:textId="77777777" w:rsidR="001B2322" w:rsidRDefault="00000000">
          <w:pPr>
            <w:tabs>
              <w:tab w:val="right" w:pos="9070"/>
            </w:tabs>
            <w:spacing w:before="60" w:line="240" w:lineRule="auto"/>
            <w:ind w:left="360"/>
            <w:rPr>
              <w:color w:val="000000"/>
            </w:rPr>
          </w:pPr>
          <w:hyperlink w:anchor="_tyjcwt">
            <w:r>
              <w:rPr>
                <w:color w:val="000000"/>
              </w:rPr>
              <w:t>Opplæringens verdigrunnlag</w:t>
            </w:r>
          </w:hyperlink>
          <w:r>
            <w:rPr>
              <w:color w:val="000000"/>
            </w:rPr>
            <w:tab/>
          </w:r>
          <w:r>
            <w:fldChar w:fldCharType="begin"/>
          </w:r>
          <w:r>
            <w:instrText xml:space="preserve"> PAGEREF _tyjcwt \h </w:instrText>
          </w:r>
          <w:r>
            <w:fldChar w:fldCharType="separate"/>
          </w:r>
          <w:r>
            <w:rPr>
              <w:color w:val="000000"/>
            </w:rPr>
            <w:t>4</w:t>
          </w:r>
          <w:r>
            <w:fldChar w:fldCharType="end"/>
          </w:r>
        </w:p>
        <w:p w14:paraId="1409F868" w14:textId="77777777" w:rsidR="001B2322" w:rsidRDefault="00000000">
          <w:pPr>
            <w:tabs>
              <w:tab w:val="right" w:pos="9070"/>
            </w:tabs>
            <w:spacing w:before="60" w:line="240" w:lineRule="auto"/>
            <w:ind w:left="720"/>
            <w:rPr>
              <w:color w:val="000000"/>
            </w:rPr>
          </w:pPr>
          <w:hyperlink w:anchor="_c5c4lrybwg8d">
            <w:r>
              <w:rPr>
                <w:color w:val="000000"/>
              </w:rPr>
              <w:t>Tverrfaglige tema</w:t>
            </w:r>
          </w:hyperlink>
          <w:r>
            <w:rPr>
              <w:color w:val="000000"/>
            </w:rPr>
            <w:tab/>
          </w:r>
          <w:r>
            <w:fldChar w:fldCharType="begin"/>
          </w:r>
          <w:r>
            <w:instrText xml:space="preserve"> PAGEREF _c5c4lrybwg8d \h </w:instrText>
          </w:r>
          <w:r>
            <w:fldChar w:fldCharType="separate"/>
          </w:r>
          <w:r>
            <w:rPr>
              <w:color w:val="000000"/>
            </w:rPr>
            <w:t>4</w:t>
          </w:r>
          <w:r>
            <w:fldChar w:fldCharType="end"/>
          </w:r>
        </w:p>
        <w:p w14:paraId="5D8B6214" w14:textId="77777777" w:rsidR="001B2322" w:rsidRDefault="00000000">
          <w:pPr>
            <w:tabs>
              <w:tab w:val="right" w:pos="9070"/>
            </w:tabs>
            <w:spacing w:before="60" w:line="240" w:lineRule="auto"/>
            <w:ind w:left="720"/>
            <w:rPr>
              <w:color w:val="000000"/>
            </w:rPr>
          </w:pPr>
          <w:hyperlink w:anchor="_fzlz9qbz7737">
            <w:r>
              <w:rPr>
                <w:color w:val="000000"/>
              </w:rPr>
              <w:t>Prinsipper for skolens praksis</w:t>
            </w:r>
          </w:hyperlink>
          <w:r>
            <w:rPr>
              <w:color w:val="000000"/>
            </w:rPr>
            <w:tab/>
          </w:r>
          <w:r>
            <w:fldChar w:fldCharType="begin"/>
          </w:r>
          <w:r>
            <w:instrText xml:space="preserve"> PAGEREF _fzlz9qbz7737 \h </w:instrText>
          </w:r>
          <w:r>
            <w:fldChar w:fldCharType="separate"/>
          </w:r>
          <w:r>
            <w:rPr>
              <w:color w:val="000000"/>
            </w:rPr>
            <w:t>4</w:t>
          </w:r>
          <w:r>
            <w:fldChar w:fldCharType="end"/>
          </w:r>
        </w:p>
        <w:p w14:paraId="473E913A" w14:textId="77777777" w:rsidR="001B2322" w:rsidRDefault="00000000">
          <w:pPr>
            <w:tabs>
              <w:tab w:val="right" w:pos="9070"/>
            </w:tabs>
            <w:spacing w:before="200" w:line="240" w:lineRule="auto"/>
          </w:pPr>
          <w:hyperlink w:anchor="_lshqbdx5t45k">
            <w:r>
              <w:rPr>
                <w:b/>
              </w:rPr>
              <w:t>Visjon og verdier</w:t>
            </w:r>
          </w:hyperlink>
          <w:r>
            <w:rPr>
              <w:b/>
            </w:rPr>
            <w:tab/>
          </w:r>
          <w:r>
            <w:fldChar w:fldCharType="begin"/>
          </w:r>
          <w:r>
            <w:instrText xml:space="preserve"> PAGEREF _lshqbdx5t45k \h </w:instrText>
          </w:r>
          <w:r>
            <w:fldChar w:fldCharType="separate"/>
          </w:r>
          <w:r>
            <w:rPr>
              <w:b/>
            </w:rPr>
            <w:t>5</w:t>
          </w:r>
          <w:r>
            <w:fldChar w:fldCharType="end"/>
          </w:r>
        </w:p>
        <w:p w14:paraId="4656307E" w14:textId="77777777" w:rsidR="001B2322" w:rsidRDefault="00000000">
          <w:pPr>
            <w:tabs>
              <w:tab w:val="right" w:pos="9070"/>
            </w:tabs>
            <w:spacing w:before="200" w:line="240" w:lineRule="auto"/>
            <w:rPr>
              <w:b/>
              <w:color w:val="000000"/>
            </w:rPr>
          </w:pPr>
          <w:hyperlink w:anchor="_aoh565xqz6bt">
            <w:r>
              <w:rPr>
                <w:b/>
                <w:color w:val="000000"/>
              </w:rPr>
              <w:t>Visjon og verdier på Bogafjell skole</w:t>
            </w:r>
          </w:hyperlink>
          <w:r>
            <w:rPr>
              <w:b/>
              <w:color w:val="000000"/>
            </w:rPr>
            <w:tab/>
          </w:r>
          <w:r>
            <w:fldChar w:fldCharType="begin"/>
          </w:r>
          <w:r>
            <w:instrText xml:space="preserve"> PAGEREF _aoh565xqz6bt \h </w:instrText>
          </w:r>
          <w:r>
            <w:fldChar w:fldCharType="separate"/>
          </w:r>
          <w:r>
            <w:rPr>
              <w:b/>
              <w:color w:val="000000"/>
            </w:rPr>
            <w:t>5</w:t>
          </w:r>
          <w:r>
            <w:fldChar w:fldCharType="end"/>
          </w:r>
        </w:p>
        <w:p w14:paraId="738F241E" w14:textId="77777777" w:rsidR="001B2322" w:rsidRDefault="00000000">
          <w:pPr>
            <w:tabs>
              <w:tab w:val="right" w:pos="9070"/>
            </w:tabs>
            <w:spacing w:before="60" w:line="240" w:lineRule="auto"/>
            <w:ind w:left="360"/>
            <w:rPr>
              <w:color w:val="000000"/>
            </w:rPr>
          </w:pPr>
          <w:hyperlink w:anchor="_2s8eyo1">
            <w:r>
              <w:rPr>
                <w:color w:val="000000"/>
              </w:rPr>
              <w:t>Veksthuset</w:t>
            </w:r>
          </w:hyperlink>
          <w:r>
            <w:rPr>
              <w:color w:val="000000"/>
            </w:rPr>
            <w:tab/>
          </w:r>
          <w:r>
            <w:fldChar w:fldCharType="begin"/>
          </w:r>
          <w:r>
            <w:instrText xml:space="preserve"> PAGEREF _2s8eyo1 \h </w:instrText>
          </w:r>
          <w:r>
            <w:fldChar w:fldCharType="separate"/>
          </w:r>
          <w:r>
            <w:rPr>
              <w:color w:val="000000"/>
            </w:rPr>
            <w:t>5</w:t>
          </w:r>
          <w:r>
            <w:fldChar w:fldCharType="end"/>
          </w:r>
        </w:p>
        <w:p w14:paraId="556984A3" w14:textId="77777777" w:rsidR="001B2322" w:rsidRDefault="00000000">
          <w:pPr>
            <w:tabs>
              <w:tab w:val="right" w:pos="9070"/>
            </w:tabs>
            <w:spacing w:before="60" w:line="240" w:lineRule="auto"/>
            <w:ind w:left="360"/>
            <w:rPr>
              <w:color w:val="000000"/>
            </w:rPr>
          </w:pPr>
          <w:hyperlink w:anchor="_17dp8vu">
            <w:r>
              <w:rPr>
                <w:color w:val="000000"/>
              </w:rPr>
              <w:t>Levende skole</w:t>
            </w:r>
          </w:hyperlink>
          <w:r>
            <w:rPr>
              <w:color w:val="000000"/>
            </w:rPr>
            <w:tab/>
          </w:r>
          <w:r>
            <w:fldChar w:fldCharType="begin"/>
          </w:r>
          <w:r>
            <w:instrText xml:space="preserve"> PAGEREF _17dp8vu \h </w:instrText>
          </w:r>
          <w:r>
            <w:fldChar w:fldCharType="separate"/>
          </w:r>
          <w:r>
            <w:rPr>
              <w:color w:val="000000"/>
            </w:rPr>
            <w:t>5</w:t>
          </w:r>
          <w:r>
            <w:fldChar w:fldCharType="end"/>
          </w:r>
        </w:p>
        <w:p w14:paraId="4C12573A" w14:textId="77777777" w:rsidR="001B2322" w:rsidRDefault="00000000">
          <w:pPr>
            <w:tabs>
              <w:tab w:val="right" w:pos="9070"/>
            </w:tabs>
            <w:spacing w:before="60" w:line="240" w:lineRule="auto"/>
            <w:ind w:left="360"/>
            <w:rPr>
              <w:color w:val="000000"/>
            </w:rPr>
          </w:pPr>
          <w:hyperlink w:anchor="_3rdcrjn">
            <w:r>
              <w:rPr>
                <w:color w:val="000000"/>
              </w:rPr>
              <w:t>Verdier og prinsipper</w:t>
            </w:r>
          </w:hyperlink>
          <w:r>
            <w:rPr>
              <w:color w:val="000000"/>
            </w:rPr>
            <w:tab/>
          </w:r>
          <w:r>
            <w:fldChar w:fldCharType="begin"/>
          </w:r>
          <w:r>
            <w:instrText xml:space="preserve"> PAGEREF _3rdcrjn \h </w:instrText>
          </w:r>
          <w:r>
            <w:fldChar w:fldCharType="separate"/>
          </w:r>
          <w:r>
            <w:rPr>
              <w:color w:val="000000"/>
            </w:rPr>
            <w:t>6</w:t>
          </w:r>
          <w:r>
            <w:fldChar w:fldCharType="end"/>
          </w:r>
        </w:p>
        <w:p w14:paraId="76A92921" w14:textId="77777777" w:rsidR="001B2322" w:rsidRDefault="00000000">
          <w:pPr>
            <w:tabs>
              <w:tab w:val="right" w:pos="9070"/>
            </w:tabs>
            <w:spacing w:before="60" w:line="240" w:lineRule="auto"/>
            <w:ind w:left="360"/>
            <w:rPr>
              <w:color w:val="000000"/>
            </w:rPr>
          </w:pPr>
          <w:hyperlink w:anchor="_35nkun2">
            <w:r>
              <w:rPr>
                <w:color w:val="000000"/>
              </w:rPr>
              <w:t>Elevsyn</w:t>
            </w:r>
          </w:hyperlink>
          <w:r>
            <w:rPr>
              <w:color w:val="000000"/>
            </w:rPr>
            <w:tab/>
          </w:r>
          <w:r>
            <w:fldChar w:fldCharType="begin"/>
          </w:r>
          <w:r>
            <w:instrText xml:space="preserve"> PAGEREF _35nkun2 \h </w:instrText>
          </w:r>
          <w:r>
            <w:fldChar w:fldCharType="separate"/>
          </w:r>
          <w:r>
            <w:rPr>
              <w:color w:val="000000"/>
            </w:rPr>
            <w:t>6</w:t>
          </w:r>
          <w:r>
            <w:fldChar w:fldCharType="end"/>
          </w:r>
        </w:p>
        <w:p w14:paraId="529BC7C1" w14:textId="77777777" w:rsidR="001B2322" w:rsidRDefault="00000000">
          <w:pPr>
            <w:tabs>
              <w:tab w:val="right" w:pos="9070"/>
            </w:tabs>
            <w:spacing w:before="60" w:line="240" w:lineRule="auto"/>
            <w:ind w:left="360"/>
            <w:rPr>
              <w:color w:val="000000"/>
            </w:rPr>
          </w:pPr>
          <w:hyperlink w:anchor="_1ksv4uv">
            <w:r>
              <w:rPr>
                <w:color w:val="000000"/>
              </w:rPr>
              <w:t>Læringssyn</w:t>
            </w:r>
          </w:hyperlink>
          <w:r>
            <w:rPr>
              <w:color w:val="000000"/>
            </w:rPr>
            <w:tab/>
          </w:r>
          <w:r>
            <w:fldChar w:fldCharType="begin"/>
          </w:r>
          <w:r>
            <w:instrText xml:space="preserve"> PAGEREF _1ksv4uv \h </w:instrText>
          </w:r>
          <w:r>
            <w:fldChar w:fldCharType="separate"/>
          </w:r>
          <w:r>
            <w:rPr>
              <w:color w:val="000000"/>
            </w:rPr>
            <w:t>7</w:t>
          </w:r>
          <w:r>
            <w:fldChar w:fldCharType="end"/>
          </w:r>
        </w:p>
        <w:p w14:paraId="3D4B1F30" w14:textId="77777777" w:rsidR="001B2322" w:rsidRDefault="00000000">
          <w:pPr>
            <w:tabs>
              <w:tab w:val="right" w:pos="9070"/>
            </w:tabs>
            <w:spacing w:before="60" w:line="240" w:lineRule="auto"/>
            <w:ind w:left="360"/>
            <w:rPr>
              <w:color w:val="000000"/>
            </w:rPr>
          </w:pPr>
          <w:hyperlink w:anchor="_44sinio">
            <w:r>
              <w:rPr>
                <w:color w:val="000000"/>
              </w:rPr>
              <w:t>Alle elevene er våre</w:t>
            </w:r>
          </w:hyperlink>
          <w:r>
            <w:rPr>
              <w:color w:val="000000"/>
            </w:rPr>
            <w:tab/>
          </w:r>
          <w:r>
            <w:fldChar w:fldCharType="begin"/>
          </w:r>
          <w:r>
            <w:instrText xml:space="preserve"> PAGEREF _44sinio \h </w:instrText>
          </w:r>
          <w:r>
            <w:fldChar w:fldCharType="separate"/>
          </w:r>
          <w:r>
            <w:rPr>
              <w:color w:val="000000"/>
            </w:rPr>
            <w:t>7</w:t>
          </w:r>
          <w:r>
            <w:fldChar w:fldCharType="end"/>
          </w:r>
        </w:p>
        <w:p w14:paraId="05F859BF" w14:textId="77777777" w:rsidR="001B2322" w:rsidRDefault="00000000">
          <w:pPr>
            <w:tabs>
              <w:tab w:val="right" w:pos="9070"/>
            </w:tabs>
            <w:spacing w:before="200" w:line="240" w:lineRule="auto"/>
            <w:rPr>
              <w:color w:val="000000"/>
            </w:rPr>
          </w:pPr>
          <w:hyperlink w:anchor="_2jxsxqh">
            <w:r>
              <w:rPr>
                <w:color w:val="000000"/>
              </w:rPr>
              <w:t>Tilpasset opplæring</w:t>
            </w:r>
          </w:hyperlink>
          <w:r>
            <w:rPr>
              <w:color w:val="000000"/>
            </w:rPr>
            <w:tab/>
          </w:r>
          <w:r>
            <w:fldChar w:fldCharType="begin"/>
          </w:r>
          <w:r>
            <w:instrText xml:space="preserve"> PAGEREF _2jxsxqh \h </w:instrText>
          </w:r>
          <w:r>
            <w:fldChar w:fldCharType="separate"/>
          </w:r>
          <w:r>
            <w:rPr>
              <w:b/>
              <w:color w:val="000000"/>
            </w:rPr>
            <w:t>8</w:t>
          </w:r>
          <w:r>
            <w:fldChar w:fldCharType="end"/>
          </w:r>
        </w:p>
        <w:p w14:paraId="239797AE" w14:textId="77777777" w:rsidR="001B2322" w:rsidRDefault="00000000">
          <w:pPr>
            <w:tabs>
              <w:tab w:val="right" w:pos="9070"/>
            </w:tabs>
            <w:spacing w:before="60" w:line="240" w:lineRule="auto"/>
            <w:ind w:left="360"/>
            <w:rPr>
              <w:color w:val="000000"/>
            </w:rPr>
          </w:pPr>
          <w:hyperlink w:anchor="_z337ya">
            <w:r>
              <w:rPr>
                <w:color w:val="000000"/>
              </w:rPr>
              <w:t>Tidlig innsats</w:t>
            </w:r>
          </w:hyperlink>
          <w:r>
            <w:rPr>
              <w:color w:val="000000"/>
            </w:rPr>
            <w:tab/>
          </w:r>
          <w:r>
            <w:fldChar w:fldCharType="begin"/>
          </w:r>
          <w:r>
            <w:instrText xml:space="preserve"> PAGEREF _z337ya \h </w:instrText>
          </w:r>
          <w:r>
            <w:fldChar w:fldCharType="separate"/>
          </w:r>
          <w:r>
            <w:rPr>
              <w:color w:val="000000"/>
            </w:rPr>
            <w:t>8</w:t>
          </w:r>
          <w:r>
            <w:fldChar w:fldCharType="end"/>
          </w:r>
        </w:p>
        <w:p w14:paraId="09A2B6E5" w14:textId="77777777" w:rsidR="001B2322" w:rsidRDefault="00000000">
          <w:pPr>
            <w:tabs>
              <w:tab w:val="right" w:pos="9070"/>
            </w:tabs>
            <w:spacing w:before="200" w:line="240" w:lineRule="auto"/>
            <w:rPr>
              <w:color w:val="000000"/>
            </w:rPr>
          </w:pPr>
          <w:hyperlink w:anchor="_3j2qqm3">
            <w:r>
              <w:rPr>
                <w:color w:val="000000"/>
              </w:rPr>
              <w:t>Utvikling på Bogafjell skole</w:t>
            </w:r>
          </w:hyperlink>
          <w:r>
            <w:rPr>
              <w:color w:val="000000"/>
            </w:rPr>
            <w:tab/>
          </w:r>
          <w:r>
            <w:fldChar w:fldCharType="begin"/>
          </w:r>
          <w:r>
            <w:instrText xml:space="preserve"> PAGEREF _3j2qqm3 \h </w:instrText>
          </w:r>
          <w:r>
            <w:fldChar w:fldCharType="separate"/>
          </w:r>
          <w:r>
            <w:rPr>
              <w:b/>
              <w:color w:val="000000"/>
            </w:rPr>
            <w:t>9</w:t>
          </w:r>
          <w:r>
            <w:fldChar w:fldCharType="end"/>
          </w:r>
        </w:p>
        <w:p w14:paraId="424F2A03" w14:textId="77777777" w:rsidR="001B2322" w:rsidRDefault="00000000">
          <w:pPr>
            <w:tabs>
              <w:tab w:val="right" w:pos="9070"/>
            </w:tabs>
            <w:spacing w:before="60" w:line="240" w:lineRule="auto"/>
            <w:ind w:left="360"/>
            <w:rPr>
              <w:color w:val="000000"/>
            </w:rPr>
          </w:pPr>
          <w:hyperlink w:anchor="_1y810tw">
            <w:r>
              <w:rPr>
                <w:color w:val="000000"/>
              </w:rPr>
              <w:t>Sandnes kommune sine overordnede mål for skolene</w:t>
            </w:r>
          </w:hyperlink>
          <w:r>
            <w:rPr>
              <w:color w:val="000000"/>
            </w:rPr>
            <w:tab/>
          </w:r>
          <w:r>
            <w:fldChar w:fldCharType="begin"/>
          </w:r>
          <w:r>
            <w:instrText xml:space="preserve"> PAGEREF _1y810tw \h </w:instrText>
          </w:r>
          <w:r>
            <w:fldChar w:fldCharType="separate"/>
          </w:r>
          <w:r>
            <w:rPr>
              <w:color w:val="000000"/>
            </w:rPr>
            <w:t>9</w:t>
          </w:r>
          <w:r>
            <w:fldChar w:fldCharType="end"/>
          </w:r>
        </w:p>
        <w:p w14:paraId="720B7F1E" w14:textId="77777777" w:rsidR="001B2322" w:rsidRDefault="00000000">
          <w:pPr>
            <w:tabs>
              <w:tab w:val="right" w:pos="9070"/>
            </w:tabs>
            <w:spacing w:before="200" w:line="240" w:lineRule="auto"/>
            <w:rPr>
              <w:color w:val="000000"/>
            </w:rPr>
          </w:pPr>
          <w:hyperlink w:anchor="_4i7ojhp">
            <w:r>
              <w:rPr>
                <w:color w:val="000000"/>
              </w:rPr>
              <w:t>Utviklingsområder 2022-2023</w:t>
            </w:r>
          </w:hyperlink>
          <w:r>
            <w:rPr>
              <w:color w:val="000000"/>
            </w:rPr>
            <w:tab/>
          </w:r>
          <w:r>
            <w:fldChar w:fldCharType="begin"/>
          </w:r>
          <w:r>
            <w:instrText xml:space="preserve"> PAGEREF _4i7ojhp \h </w:instrText>
          </w:r>
          <w:r>
            <w:fldChar w:fldCharType="separate"/>
          </w:r>
          <w:r>
            <w:rPr>
              <w:b/>
              <w:color w:val="000000"/>
            </w:rPr>
            <w:t>9</w:t>
          </w:r>
          <w:r>
            <w:fldChar w:fldCharType="end"/>
          </w:r>
        </w:p>
        <w:p w14:paraId="3E188D6C" w14:textId="77777777" w:rsidR="001B2322" w:rsidRDefault="00000000">
          <w:pPr>
            <w:tabs>
              <w:tab w:val="right" w:pos="9070"/>
            </w:tabs>
            <w:spacing w:before="60" w:line="240" w:lineRule="auto"/>
            <w:ind w:left="360"/>
            <w:rPr>
              <w:color w:val="000000"/>
            </w:rPr>
          </w:pPr>
          <w:hyperlink w:anchor="_2xcytpi">
            <w:r>
              <w:rPr>
                <w:color w:val="000000"/>
              </w:rPr>
              <w:t>Fortsette å implementere læreplan - fagfornyelsen</w:t>
            </w:r>
          </w:hyperlink>
          <w:r>
            <w:rPr>
              <w:color w:val="000000"/>
            </w:rPr>
            <w:tab/>
          </w:r>
          <w:r>
            <w:fldChar w:fldCharType="begin"/>
          </w:r>
          <w:r>
            <w:instrText xml:space="preserve"> PAGEREF _2xcytpi \h </w:instrText>
          </w:r>
          <w:r>
            <w:fldChar w:fldCharType="separate"/>
          </w:r>
          <w:r>
            <w:rPr>
              <w:color w:val="000000"/>
            </w:rPr>
            <w:t>9</w:t>
          </w:r>
          <w:r>
            <w:fldChar w:fldCharType="end"/>
          </w:r>
        </w:p>
        <w:p w14:paraId="4EF634E3" w14:textId="77777777" w:rsidR="001B2322" w:rsidRDefault="00000000">
          <w:pPr>
            <w:tabs>
              <w:tab w:val="right" w:pos="9070"/>
            </w:tabs>
            <w:spacing w:before="60" w:line="240" w:lineRule="auto"/>
            <w:ind w:left="360"/>
            <w:rPr>
              <w:color w:val="000000"/>
            </w:rPr>
          </w:pPr>
          <w:hyperlink w:anchor="_tf5ivnq5mdi">
            <w:r>
              <w:rPr>
                <w:color w:val="000000"/>
              </w:rPr>
              <w:t>Grunnleggende ferdigheter</w:t>
            </w:r>
          </w:hyperlink>
          <w:r>
            <w:rPr>
              <w:color w:val="000000"/>
            </w:rPr>
            <w:tab/>
          </w:r>
          <w:r>
            <w:fldChar w:fldCharType="begin"/>
          </w:r>
          <w:r>
            <w:instrText xml:space="preserve"> PAGEREF _tf5ivnq5mdi \h </w:instrText>
          </w:r>
          <w:r>
            <w:fldChar w:fldCharType="separate"/>
          </w:r>
          <w:r>
            <w:rPr>
              <w:color w:val="000000"/>
            </w:rPr>
            <w:t>10</w:t>
          </w:r>
          <w:r>
            <w:fldChar w:fldCharType="end"/>
          </w:r>
        </w:p>
        <w:p w14:paraId="5657BB56" w14:textId="77777777" w:rsidR="001B2322" w:rsidRDefault="00000000">
          <w:pPr>
            <w:tabs>
              <w:tab w:val="right" w:pos="9070"/>
            </w:tabs>
            <w:spacing w:before="60" w:line="240" w:lineRule="auto"/>
            <w:ind w:left="360"/>
            <w:rPr>
              <w:color w:val="000000"/>
            </w:rPr>
          </w:pPr>
          <w:hyperlink w:anchor="_ovtu24pk740g">
            <w:r>
              <w:rPr>
                <w:color w:val="000000"/>
              </w:rPr>
              <w:t>Klasseledelse</w:t>
            </w:r>
          </w:hyperlink>
          <w:r>
            <w:rPr>
              <w:color w:val="000000"/>
            </w:rPr>
            <w:tab/>
          </w:r>
          <w:r>
            <w:fldChar w:fldCharType="begin"/>
          </w:r>
          <w:r>
            <w:instrText xml:space="preserve"> PAGEREF _ovtu24pk740g \h </w:instrText>
          </w:r>
          <w:r>
            <w:fldChar w:fldCharType="separate"/>
          </w:r>
          <w:r>
            <w:rPr>
              <w:color w:val="000000"/>
            </w:rPr>
            <w:t>11</w:t>
          </w:r>
          <w:r>
            <w:fldChar w:fldCharType="end"/>
          </w:r>
        </w:p>
        <w:p w14:paraId="7EBAA808" w14:textId="77777777" w:rsidR="001B2322" w:rsidRDefault="00000000">
          <w:pPr>
            <w:tabs>
              <w:tab w:val="right" w:pos="9070"/>
            </w:tabs>
            <w:spacing w:before="60" w:line="240" w:lineRule="auto"/>
            <w:ind w:left="360"/>
            <w:rPr>
              <w:color w:val="000000"/>
            </w:rPr>
          </w:pPr>
          <w:hyperlink w:anchor="_147n2zr">
            <w:r>
              <w:rPr>
                <w:color w:val="000000"/>
              </w:rPr>
              <w:t>SFO – sosial kompetanse og gruppeledelse</w:t>
            </w:r>
          </w:hyperlink>
          <w:r>
            <w:rPr>
              <w:color w:val="000000"/>
            </w:rPr>
            <w:tab/>
          </w:r>
          <w:r>
            <w:fldChar w:fldCharType="begin"/>
          </w:r>
          <w:r>
            <w:instrText xml:space="preserve"> PAGEREF _147n2zr \h </w:instrText>
          </w:r>
          <w:r>
            <w:fldChar w:fldCharType="separate"/>
          </w:r>
          <w:r>
            <w:rPr>
              <w:color w:val="000000"/>
            </w:rPr>
            <w:t>11</w:t>
          </w:r>
          <w:r>
            <w:fldChar w:fldCharType="end"/>
          </w:r>
        </w:p>
        <w:p w14:paraId="59CD3A48" w14:textId="77777777" w:rsidR="001B2322" w:rsidRDefault="00000000">
          <w:pPr>
            <w:tabs>
              <w:tab w:val="right" w:pos="9070"/>
            </w:tabs>
            <w:spacing w:before="200" w:line="240" w:lineRule="auto"/>
            <w:rPr>
              <w:color w:val="000000"/>
            </w:rPr>
          </w:pPr>
          <w:hyperlink w:anchor="_3o7alnk">
            <w:r>
              <w:rPr>
                <w:color w:val="000000"/>
              </w:rPr>
              <w:t>Skolebasert vurdering</w:t>
            </w:r>
          </w:hyperlink>
          <w:r>
            <w:rPr>
              <w:color w:val="000000"/>
            </w:rPr>
            <w:tab/>
          </w:r>
          <w:r>
            <w:fldChar w:fldCharType="begin"/>
          </w:r>
          <w:r>
            <w:instrText xml:space="preserve"> PAGEREF _3o7alnk \h </w:instrText>
          </w:r>
          <w:r>
            <w:fldChar w:fldCharType="separate"/>
          </w:r>
          <w:r>
            <w:rPr>
              <w:b/>
              <w:color w:val="000000"/>
            </w:rPr>
            <w:t>12</w:t>
          </w:r>
          <w:r>
            <w:fldChar w:fldCharType="end"/>
          </w:r>
        </w:p>
        <w:p w14:paraId="3141D444" w14:textId="77777777" w:rsidR="001B2322" w:rsidRDefault="00000000">
          <w:pPr>
            <w:tabs>
              <w:tab w:val="right" w:pos="9070"/>
            </w:tabs>
            <w:spacing w:before="200" w:after="80" w:line="240" w:lineRule="auto"/>
            <w:rPr>
              <w:color w:val="000000"/>
            </w:rPr>
          </w:pPr>
          <w:hyperlink w:anchor="_23ckvvd">
            <w:r>
              <w:rPr>
                <w:color w:val="000000"/>
              </w:rPr>
              <w:t>Noen andre utvalgte planer ved Bogafjell skole</w:t>
            </w:r>
          </w:hyperlink>
          <w:r>
            <w:rPr>
              <w:color w:val="000000"/>
            </w:rPr>
            <w:tab/>
          </w:r>
          <w:r>
            <w:fldChar w:fldCharType="begin"/>
          </w:r>
          <w:r>
            <w:instrText xml:space="preserve"> PAGEREF _23ckvvd \h </w:instrText>
          </w:r>
          <w:r>
            <w:fldChar w:fldCharType="separate"/>
          </w:r>
          <w:r>
            <w:rPr>
              <w:b/>
              <w:color w:val="000000"/>
            </w:rPr>
            <w:t>13</w:t>
          </w:r>
          <w:r>
            <w:fldChar w:fldCharType="end"/>
          </w:r>
          <w:r>
            <w:fldChar w:fldCharType="end"/>
          </w:r>
        </w:p>
      </w:sdtContent>
    </w:sdt>
    <w:p w14:paraId="45791510" w14:textId="77777777" w:rsidR="001B2322" w:rsidRDefault="001B2322">
      <w:pPr>
        <w:pStyle w:val="Overskrift1"/>
        <w:rPr>
          <w:rFonts w:ascii="Times New Roman" w:eastAsia="Times New Roman" w:hAnsi="Times New Roman" w:cs="Times New Roman"/>
          <w:color w:val="365F91"/>
          <w:sz w:val="22"/>
          <w:szCs w:val="22"/>
        </w:rPr>
      </w:pPr>
      <w:bookmarkStart w:id="0" w:name="_ywkn26o0xgjd" w:colFirst="0" w:colLast="0"/>
      <w:bookmarkEnd w:id="0"/>
    </w:p>
    <w:p w14:paraId="5129D0EA" w14:textId="77777777" w:rsidR="001B2322" w:rsidRDefault="001B2322">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4C40937F" w14:textId="77777777" w:rsidR="001B2322" w:rsidRDefault="001B2322">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64675DF4" w14:textId="77777777" w:rsidR="001B2322" w:rsidRDefault="001B2322">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6C8C4C47" w14:textId="77777777" w:rsidR="001B2322" w:rsidRDefault="001B2322">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5D573C8C" w14:textId="77777777" w:rsidR="001B2322" w:rsidRDefault="001B2322">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76BAB154" w14:textId="77777777" w:rsidR="001B2322" w:rsidRDefault="001B2322">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7331E7FC" w14:textId="77777777" w:rsidR="001B2322" w:rsidRDefault="001B2322">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5C9DB425" w14:textId="77777777" w:rsidR="001B2322"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Målgruppen for utviklingsplanen er alle skolens ansatte. Planen er et styringsdokument for vårt utviklingsarbeid og er overordnet for det vi jobber med i personalet, i klasserommet og på SFO. </w:t>
      </w:r>
    </w:p>
    <w:p w14:paraId="2914C430" w14:textId="77777777" w:rsidR="001B2322" w:rsidRDefault="001B23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CB729A0" w14:textId="77777777" w:rsidR="001B2322"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24"/>
          <w:szCs w:val="24"/>
        </w:rPr>
        <w:t xml:space="preserve">Opplæringsloven, Læreplanverket og kommunale strategiplaner ligger til grunn for våre mål i utviklingsplanen. Læreplanverket består av overordnet del, læreplaner i fag, herunder også fag og timefordeling. Dette er forskrifter til opplæringsloven og skal styre innholdet i opplæringen. Evaluering av fjorårets utviklingsmål, analyser av nasjonale prøver, kartleggingsprøver, elevundersøkelsen og foreldreundersøkelsen er også med og gir retning for arbeidet vårt. </w:t>
      </w:r>
    </w:p>
    <w:p w14:paraId="39C49DD7" w14:textId="77777777" w:rsidR="001B2322" w:rsidRDefault="00000000">
      <w:pPr>
        <w:pStyle w:val="Overskrift1"/>
      </w:pPr>
      <w:bookmarkStart w:id="1" w:name="_1fob9te" w:colFirst="0" w:colLast="0"/>
      <w:bookmarkEnd w:id="1"/>
      <w:r>
        <w:t xml:space="preserve">Om Bogafjell skole </w:t>
      </w:r>
    </w:p>
    <w:p w14:paraId="46E81C38" w14:textId="77777777" w:rsidR="001B2322"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Bogafjell skole er en 1-7 skole med </w:t>
      </w:r>
      <w:proofErr w:type="spellStart"/>
      <w:r>
        <w:rPr>
          <w:rFonts w:ascii="Times New Roman" w:eastAsia="Times New Roman" w:hAnsi="Times New Roman" w:cs="Times New Roman"/>
          <w:color w:val="000000"/>
          <w:sz w:val="24"/>
          <w:szCs w:val="24"/>
        </w:rPr>
        <w:t>ca</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47</w:t>
      </w:r>
      <w:r>
        <w:rPr>
          <w:rFonts w:ascii="Times New Roman" w:eastAsia="Times New Roman" w:hAnsi="Times New Roman" w:cs="Times New Roman"/>
          <w:color w:val="000000"/>
          <w:sz w:val="24"/>
          <w:szCs w:val="24"/>
        </w:rPr>
        <w:t>0 elever. SFO har om lag 1</w:t>
      </w:r>
      <w:r>
        <w:rPr>
          <w:rFonts w:ascii="Times New Roman" w:eastAsia="Times New Roman" w:hAnsi="Times New Roman" w:cs="Times New Roman"/>
          <w:sz w:val="24"/>
          <w:szCs w:val="24"/>
        </w:rPr>
        <w:t>0</w:t>
      </w:r>
      <w:r>
        <w:rPr>
          <w:rFonts w:ascii="Times New Roman" w:eastAsia="Times New Roman" w:hAnsi="Times New Roman" w:cs="Times New Roman"/>
          <w:color w:val="000000"/>
          <w:sz w:val="24"/>
          <w:szCs w:val="24"/>
        </w:rPr>
        <w:t>0 barn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i hovedsak fra 1.-4. trinn. Skoleåret 2022-2023 har vi tre paralleller på 1.-6. trinn, mens</w:t>
      </w:r>
      <w:r>
        <w:rPr>
          <w:rFonts w:ascii="Times New Roman" w:eastAsia="Times New Roman" w:hAnsi="Times New Roman" w:cs="Times New Roman"/>
          <w:sz w:val="24"/>
          <w:szCs w:val="24"/>
        </w:rPr>
        <w:t xml:space="preserve"> 7</w:t>
      </w:r>
      <w:r>
        <w:rPr>
          <w:rFonts w:ascii="Times New Roman" w:eastAsia="Times New Roman" w:hAnsi="Times New Roman" w:cs="Times New Roman"/>
          <w:color w:val="000000"/>
          <w:sz w:val="24"/>
          <w:szCs w:val="24"/>
        </w:rPr>
        <w:t xml:space="preserve">. trinn </w:t>
      </w:r>
      <w:r>
        <w:rPr>
          <w:rFonts w:ascii="Times New Roman" w:eastAsia="Times New Roman" w:hAnsi="Times New Roman" w:cs="Times New Roman"/>
          <w:sz w:val="24"/>
          <w:szCs w:val="24"/>
        </w:rPr>
        <w:t>har</w:t>
      </w:r>
      <w:r>
        <w:rPr>
          <w:rFonts w:ascii="Times New Roman" w:eastAsia="Times New Roman" w:hAnsi="Times New Roman" w:cs="Times New Roman"/>
          <w:color w:val="000000"/>
          <w:sz w:val="24"/>
          <w:szCs w:val="24"/>
        </w:rPr>
        <w:t xml:space="preserve"> fire paralleller. Det er </w:t>
      </w:r>
      <w:proofErr w:type="spellStart"/>
      <w:r>
        <w:rPr>
          <w:rFonts w:ascii="Times New Roman" w:eastAsia="Times New Roman" w:hAnsi="Times New Roman" w:cs="Times New Roman"/>
          <w:color w:val="000000"/>
          <w:sz w:val="24"/>
          <w:szCs w:val="24"/>
        </w:rPr>
        <w:t>ca</w:t>
      </w:r>
      <w:proofErr w:type="spellEnd"/>
      <w:r>
        <w:rPr>
          <w:rFonts w:ascii="Times New Roman" w:eastAsia="Times New Roman" w:hAnsi="Times New Roman" w:cs="Times New Roman"/>
          <w:color w:val="000000"/>
          <w:sz w:val="24"/>
          <w:szCs w:val="24"/>
        </w:rPr>
        <w:t xml:space="preserve"> 7</w:t>
      </w:r>
      <w:r>
        <w:rPr>
          <w:rFonts w:ascii="Times New Roman" w:eastAsia="Times New Roman" w:hAnsi="Times New Roman" w:cs="Times New Roman"/>
          <w:sz w:val="24"/>
          <w:szCs w:val="24"/>
        </w:rPr>
        <w:t>0</w:t>
      </w:r>
      <w:r>
        <w:rPr>
          <w:rFonts w:ascii="Times New Roman" w:eastAsia="Times New Roman" w:hAnsi="Times New Roman" w:cs="Times New Roman"/>
          <w:color w:val="000000"/>
          <w:sz w:val="24"/>
          <w:szCs w:val="24"/>
        </w:rPr>
        <w:t xml:space="preserve"> ansatte på skolen som representerer ulike yrkesgrupper. Skolens administrasjon består av rektor, to avdelingsledere, SFO-avdelingsleder og administrasjonskonsulent. </w:t>
      </w:r>
    </w:p>
    <w:p w14:paraId="518F6563" w14:textId="77777777" w:rsidR="001B2322" w:rsidRDefault="00000000">
      <w:pPr>
        <w:pStyle w:val="Overskrift2"/>
        <w:ind w:firstLine="708"/>
      </w:pPr>
      <w:bookmarkStart w:id="2" w:name="_3znysh7" w:colFirst="0" w:colLast="0"/>
      <w:bookmarkEnd w:id="2"/>
      <w:r>
        <w:t xml:space="preserve">Ukentlige møter i personalet: </w:t>
      </w:r>
    </w:p>
    <w:p w14:paraId="05316707" w14:textId="77777777" w:rsidR="001B2322"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sz w:val="24"/>
          <w:szCs w:val="24"/>
        </w:rPr>
        <w:t>Profesjonelt l</w:t>
      </w:r>
      <w:r>
        <w:rPr>
          <w:rFonts w:ascii="Times New Roman" w:eastAsia="Times New Roman" w:hAnsi="Times New Roman" w:cs="Times New Roman"/>
          <w:i/>
          <w:color w:val="000000"/>
          <w:sz w:val="24"/>
          <w:szCs w:val="24"/>
        </w:rPr>
        <w:t xml:space="preserve">æringsfellesskap </w:t>
      </w:r>
      <w:r>
        <w:rPr>
          <w:rFonts w:ascii="Times New Roman" w:eastAsia="Times New Roman" w:hAnsi="Times New Roman" w:cs="Times New Roman"/>
          <w:color w:val="000000"/>
          <w:sz w:val="24"/>
          <w:szCs w:val="24"/>
        </w:rPr>
        <w:t>for skolens pedagogisk</w:t>
      </w:r>
      <w:r>
        <w:rPr>
          <w:rFonts w:ascii="Times New Roman" w:eastAsia="Times New Roman" w:hAnsi="Times New Roman" w:cs="Times New Roman"/>
          <w:sz w:val="24"/>
          <w:szCs w:val="24"/>
        </w:rPr>
        <w:t xml:space="preserve">e </w:t>
      </w:r>
      <w:r>
        <w:rPr>
          <w:rFonts w:ascii="Times New Roman" w:eastAsia="Times New Roman" w:hAnsi="Times New Roman" w:cs="Times New Roman"/>
          <w:color w:val="000000"/>
          <w:sz w:val="24"/>
          <w:szCs w:val="24"/>
        </w:rPr>
        <w:t xml:space="preserve">personale: </w:t>
      </w:r>
      <w:r>
        <w:rPr>
          <w:rFonts w:ascii="Times New Roman" w:eastAsia="Times New Roman" w:hAnsi="Times New Roman" w:cs="Times New Roman"/>
          <w:sz w:val="24"/>
          <w:szCs w:val="24"/>
        </w:rPr>
        <w:t xml:space="preserve">Lærerne og ledelsen har ukentlige samlinger med </w:t>
      </w:r>
      <w:proofErr w:type="gramStart"/>
      <w:r>
        <w:rPr>
          <w:rFonts w:ascii="Times New Roman" w:eastAsia="Times New Roman" w:hAnsi="Times New Roman" w:cs="Times New Roman"/>
          <w:sz w:val="24"/>
          <w:szCs w:val="24"/>
        </w:rPr>
        <w:t>fokus</w:t>
      </w:r>
      <w:proofErr w:type="gramEnd"/>
      <w:r>
        <w:rPr>
          <w:rFonts w:ascii="Times New Roman" w:eastAsia="Times New Roman" w:hAnsi="Times New Roman" w:cs="Times New Roman"/>
          <w:sz w:val="24"/>
          <w:szCs w:val="24"/>
        </w:rPr>
        <w:t xml:space="preserve"> på pedagogisk utviklingsarbeid (mandager 13.00-15.00). </w:t>
      </w:r>
      <w:r>
        <w:rPr>
          <w:rFonts w:ascii="Times New Roman" w:eastAsia="Times New Roman" w:hAnsi="Times New Roman" w:cs="Times New Roman"/>
          <w:color w:val="000000"/>
          <w:sz w:val="24"/>
          <w:szCs w:val="24"/>
        </w:rPr>
        <w:t xml:space="preserve">Med utgangspunkt i </w:t>
      </w:r>
      <w:r>
        <w:rPr>
          <w:rFonts w:ascii="Times New Roman" w:eastAsia="Times New Roman" w:hAnsi="Times New Roman" w:cs="Times New Roman"/>
          <w:sz w:val="24"/>
          <w:szCs w:val="24"/>
        </w:rPr>
        <w:t xml:space="preserve">skolens </w:t>
      </w:r>
      <w:r>
        <w:rPr>
          <w:rFonts w:ascii="Times New Roman" w:eastAsia="Times New Roman" w:hAnsi="Times New Roman" w:cs="Times New Roman"/>
          <w:color w:val="000000"/>
          <w:sz w:val="24"/>
          <w:szCs w:val="24"/>
        </w:rPr>
        <w:t>utviklingsmål, sette</w:t>
      </w:r>
      <w:r>
        <w:rPr>
          <w:rFonts w:ascii="Times New Roman" w:eastAsia="Times New Roman" w:hAnsi="Times New Roman" w:cs="Times New Roman"/>
          <w:sz w:val="24"/>
          <w:szCs w:val="24"/>
        </w:rPr>
        <w:t xml:space="preserve">s det </w:t>
      </w:r>
      <w:r>
        <w:rPr>
          <w:rFonts w:ascii="Times New Roman" w:eastAsia="Times New Roman" w:hAnsi="Times New Roman" w:cs="Times New Roman"/>
          <w:color w:val="000000"/>
          <w:sz w:val="24"/>
          <w:szCs w:val="24"/>
        </w:rPr>
        <w:t xml:space="preserve">opp en årsplan for </w:t>
      </w:r>
      <w:r>
        <w:rPr>
          <w:rFonts w:ascii="Times New Roman" w:eastAsia="Times New Roman" w:hAnsi="Times New Roman" w:cs="Times New Roman"/>
          <w:sz w:val="24"/>
          <w:szCs w:val="24"/>
        </w:rPr>
        <w:t>samlingene - med muligheter for justering i løpet av skoleåret.</w:t>
      </w:r>
    </w:p>
    <w:p w14:paraId="534A25C6" w14:textId="77777777" w:rsidR="001B2322" w:rsidRDefault="001B2322">
      <w:pPr>
        <w:pBdr>
          <w:top w:val="nil"/>
          <w:left w:val="nil"/>
          <w:bottom w:val="nil"/>
          <w:right w:val="nil"/>
          <w:between w:val="nil"/>
        </w:pBdr>
        <w:spacing w:after="0" w:line="240" w:lineRule="auto"/>
        <w:rPr>
          <w:rFonts w:ascii="Times New Roman" w:eastAsia="Times New Roman" w:hAnsi="Times New Roman" w:cs="Times New Roman"/>
          <w:i/>
          <w:sz w:val="24"/>
          <w:szCs w:val="24"/>
        </w:rPr>
      </w:pPr>
    </w:p>
    <w:p w14:paraId="5E97F98A" w14:textId="77777777" w:rsidR="001B2322"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Trinnmøter: </w:t>
      </w:r>
      <w:r>
        <w:rPr>
          <w:rFonts w:ascii="Times New Roman" w:eastAsia="Times New Roman" w:hAnsi="Times New Roman" w:cs="Times New Roman"/>
          <w:sz w:val="24"/>
          <w:szCs w:val="24"/>
        </w:rPr>
        <w:t>Lærerne er organisert i trinnvise team. T</w:t>
      </w:r>
      <w:r>
        <w:rPr>
          <w:rFonts w:ascii="Times New Roman" w:eastAsia="Times New Roman" w:hAnsi="Times New Roman" w:cs="Times New Roman"/>
          <w:color w:val="000000"/>
          <w:sz w:val="24"/>
          <w:szCs w:val="24"/>
        </w:rPr>
        <w:t>rinnene reflekterer, drøfter og planlegger ukentlig (</w:t>
      </w:r>
      <w:r>
        <w:rPr>
          <w:rFonts w:ascii="Times New Roman" w:eastAsia="Times New Roman" w:hAnsi="Times New Roman" w:cs="Times New Roman"/>
          <w:sz w:val="24"/>
          <w:szCs w:val="24"/>
        </w:rPr>
        <w:t>mandager</w:t>
      </w:r>
      <w:r>
        <w:rPr>
          <w:rFonts w:ascii="Times New Roman" w:eastAsia="Times New Roman" w:hAnsi="Times New Roman" w:cs="Times New Roman"/>
          <w:color w:val="000000"/>
          <w:sz w:val="24"/>
          <w:szCs w:val="24"/>
        </w:rPr>
        <w:t xml:space="preserve"> 15.00-15.30 og </w:t>
      </w:r>
      <w:r>
        <w:rPr>
          <w:rFonts w:ascii="Times New Roman" w:eastAsia="Times New Roman" w:hAnsi="Times New Roman" w:cs="Times New Roman"/>
          <w:sz w:val="24"/>
          <w:szCs w:val="24"/>
        </w:rPr>
        <w:t xml:space="preserve">torsdager </w:t>
      </w:r>
      <w:r>
        <w:rPr>
          <w:rFonts w:ascii="Times New Roman" w:eastAsia="Times New Roman" w:hAnsi="Times New Roman" w:cs="Times New Roman"/>
          <w:color w:val="000000"/>
          <w:sz w:val="24"/>
          <w:szCs w:val="24"/>
        </w:rPr>
        <w:t>14.00-15.30)</w:t>
      </w:r>
      <w:r>
        <w:rPr>
          <w:rFonts w:ascii="Times New Roman" w:eastAsia="Times New Roman" w:hAnsi="Times New Roman" w:cs="Times New Roman"/>
          <w:sz w:val="24"/>
          <w:szCs w:val="24"/>
        </w:rPr>
        <w:t>.</w:t>
      </w:r>
    </w:p>
    <w:p w14:paraId="074D1075" w14:textId="77777777" w:rsidR="001B2322" w:rsidRDefault="001B2322">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327D0C81" w14:textId="77777777" w:rsidR="001B2322"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SFO har ukentlig møte både for hele personalet og for den enkelte avdeling/base. </w:t>
      </w:r>
    </w:p>
    <w:p w14:paraId="02558CF4" w14:textId="77777777" w:rsidR="001B2322" w:rsidRDefault="001B2322">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14:paraId="270D292F" w14:textId="77777777" w:rsidR="001B2322" w:rsidRDefault="00000000">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Ressursgruppemøte: </w:t>
      </w:r>
      <w:r>
        <w:rPr>
          <w:rFonts w:ascii="Times New Roman" w:eastAsia="Times New Roman" w:hAnsi="Times New Roman" w:cs="Times New Roman"/>
          <w:sz w:val="24"/>
          <w:szCs w:val="24"/>
        </w:rPr>
        <w:t>Skolens ressursgruppe har u</w:t>
      </w:r>
      <w:r>
        <w:rPr>
          <w:rFonts w:ascii="Times New Roman" w:eastAsia="Times New Roman" w:hAnsi="Times New Roman" w:cs="Times New Roman"/>
          <w:color w:val="000000"/>
          <w:sz w:val="24"/>
          <w:szCs w:val="24"/>
        </w:rPr>
        <w:t>kentlige møter (t</w:t>
      </w:r>
      <w:r>
        <w:rPr>
          <w:rFonts w:ascii="Times New Roman" w:eastAsia="Times New Roman" w:hAnsi="Times New Roman" w:cs="Times New Roman"/>
          <w:sz w:val="24"/>
          <w:szCs w:val="24"/>
        </w:rPr>
        <w:t>irsdager 12.30-13.45)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Ressursgruppa består av skolens </w:t>
      </w:r>
      <w:proofErr w:type="spellStart"/>
      <w:proofErr w:type="gramStart"/>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pes.ped.koordinator</w:t>
      </w:r>
      <w:proofErr w:type="spellEnd"/>
      <w:proofErr w:type="gramEnd"/>
      <w:r>
        <w:rPr>
          <w:rFonts w:ascii="Times New Roman" w:eastAsia="Times New Roman" w:hAnsi="Times New Roman" w:cs="Times New Roman"/>
          <w:color w:val="000000"/>
          <w:sz w:val="24"/>
          <w:szCs w:val="24"/>
        </w:rPr>
        <w:t>, avd</w:t>
      </w:r>
      <w:r>
        <w:rPr>
          <w:rFonts w:ascii="Times New Roman" w:eastAsia="Times New Roman" w:hAnsi="Times New Roman" w:cs="Times New Roman"/>
          <w:sz w:val="24"/>
          <w:szCs w:val="24"/>
        </w:rPr>
        <w:t>elings</w:t>
      </w:r>
      <w:r>
        <w:rPr>
          <w:rFonts w:ascii="Times New Roman" w:eastAsia="Times New Roman" w:hAnsi="Times New Roman" w:cs="Times New Roman"/>
          <w:color w:val="000000"/>
          <w:sz w:val="24"/>
          <w:szCs w:val="24"/>
        </w:rPr>
        <w:t>ledere, SFO- avd</w:t>
      </w:r>
      <w:r>
        <w:rPr>
          <w:rFonts w:ascii="Times New Roman" w:eastAsia="Times New Roman" w:hAnsi="Times New Roman" w:cs="Times New Roman"/>
          <w:sz w:val="24"/>
          <w:szCs w:val="24"/>
        </w:rPr>
        <w:t>elings</w:t>
      </w:r>
      <w:r>
        <w:rPr>
          <w:rFonts w:ascii="Times New Roman" w:eastAsia="Times New Roman" w:hAnsi="Times New Roman" w:cs="Times New Roman"/>
          <w:color w:val="000000"/>
          <w:sz w:val="24"/>
          <w:szCs w:val="24"/>
        </w:rPr>
        <w:t xml:space="preserve">leder, rektor, sosiallærer og to </w:t>
      </w:r>
      <w:r>
        <w:rPr>
          <w:rFonts w:ascii="Times New Roman" w:eastAsia="Times New Roman" w:hAnsi="Times New Roman" w:cs="Times New Roman"/>
          <w:sz w:val="24"/>
          <w:szCs w:val="24"/>
        </w:rPr>
        <w:t xml:space="preserve">helsesykepleiere, samt representant fra PPT som deltar hver 14. dag. </w:t>
      </w:r>
      <w:r>
        <w:rPr>
          <w:rFonts w:ascii="Times New Roman" w:eastAsia="Times New Roman" w:hAnsi="Times New Roman" w:cs="Times New Roman"/>
          <w:color w:val="000000"/>
          <w:sz w:val="24"/>
          <w:szCs w:val="24"/>
        </w:rPr>
        <w:t xml:space="preserve">Noen av medlemmene møter ut fra hensiktsmessighet og behov, andre er faste medlemmer. Lærere møter ved behov </w:t>
      </w:r>
      <w:r>
        <w:rPr>
          <w:rFonts w:ascii="Times New Roman" w:eastAsia="Times New Roman" w:hAnsi="Times New Roman" w:cs="Times New Roman"/>
          <w:sz w:val="24"/>
          <w:szCs w:val="24"/>
        </w:rPr>
        <w:t>knyttet til</w:t>
      </w:r>
      <w:r>
        <w:rPr>
          <w:rFonts w:ascii="Times New Roman" w:eastAsia="Times New Roman" w:hAnsi="Times New Roman" w:cs="Times New Roman"/>
          <w:color w:val="000000"/>
          <w:sz w:val="24"/>
          <w:szCs w:val="24"/>
        </w:rPr>
        <w:t xml:space="preserve"> elever/klasse. </w:t>
      </w:r>
    </w:p>
    <w:p w14:paraId="3EF1C0ED" w14:textId="77777777" w:rsidR="001B2322" w:rsidRDefault="001B2322">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5B830E33" w14:textId="77777777" w:rsidR="001B2322" w:rsidRDefault="00000000">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Ledermøter</w:t>
      </w:r>
      <w:r>
        <w:rPr>
          <w:rFonts w:ascii="Times New Roman" w:eastAsia="Times New Roman" w:hAnsi="Times New Roman" w:cs="Times New Roman"/>
          <w:sz w:val="24"/>
          <w:szCs w:val="24"/>
        </w:rPr>
        <w:t xml:space="preserve">: Ledergruppa og hele administrasjonen har ukentlige driftsmøter på tirsdager. Ledergruppa (rektor og avdelingsledere) har møte på torsdager/fredager med </w:t>
      </w:r>
      <w:proofErr w:type="gramStart"/>
      <w:r>
        <w:rPr>
          <w:rFonts w:ascii="Times New Roman" w:eastAsia="Times New Roman" w:hAnsi="Times New Roman" w:cs="Times New Roman"/>
          <w:sz w:val="24"/>
          <w:szCs w:val="24"/>
        </w:rPr>
        <w:t>fokus</w:t>
      </w:r>
      <w:proofErr w:type="gramEnd"/>
      <w:r>
        <w:rPr>
          <w:rFonts w:ascii="Times New Roman" w:eastAsia="Times New Roman" w:hAnsi="Times New Roman" w:cs="Times New Roman"/>
          <w:sz w:val="24"/>
          <w:szCs w:val="24"/>
        </w:rPr>
        <w:t xml:space="preserve"> på pedagogisk utviklingsarbeid. Her inviteres de øvrige medlemmene inn etter behov.</w:t>
      </w:r>
    </w:p>
    <w:p w14:paraId="4DC4AD04" w14:textId="77777777" w:rsidR="001B2322" w:rsidRDefault="001B2322">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D2E6147" w14:textId="77777777" w:rsidR="001B2322" w:rsidRDefault="00000000">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Skolens utviklingsgruppe:</w:t>
      </w:r>
      <w:r>
        <w:rPr>
          <w:rFonts w:ascii="Times New Roman" w:eastAsia="Times New Roman" w:hAnsi="Times New Roman" w:cs="Times New Roman"/>
          <w:sz w:val="24"/>
          <w:szCs w:val="24"/>
        </w:rPr>
        <w:t xml:space="preserve"> Møtehyppighet er etter fastsatt plan som justeres etter behov. Gruppen er sammensatt av rektor og </w:t>
      </w:r>
      <w:proofErr w:type="spellStart"/>
      <w:proofErr w:type="gramStart"/>
      <w:r>
        <w:rPr>
          <w:rFonts w:ascii="Times New Roman" w:eastAsia="Times New Roman" w:hAnsi="Times New Roman" w:cs="Times New Roman"/>
          <w:sz w:val="24"/>
          <w:szCs w:val="24"/>
        </w:rPr>
        <w:t>avd.ledere</w:t>
      </w:r>
      <w:proofErr w:type="spellEnd"/>
      <w:proofErr w:type="gramEnd"/>
      <w:r>
        <w:rPr>
          <w:rFonts w:ascii="Times New Roman" w:eastAsia="Times New Roman" w:hAnsi="Times New Roman" w:cs="Times New Roman"/>
          <w:sz w:val="24"/>
          <w:szCs w:val="24"/>
        </w:rPr>
        <w:t>, samt ressursperson i lesing/skriving, regning, IKT og egen person som har fagfornyelsen som fokus. I tillegg inviteres arbeidsplasstillitsvalgt.</w:t>
      </w:r>
    </w:p>
    <w:p w14:paraId="475686B5" w14:textId="77777777" w:rsidR="001B2322" w:rsidRDefault="001B2322">
      <w:pPr>
        <w:pBdr>
          <w:top w:val="nil"/>
          <w:left w:val="nil"/>
          <w:bottom w:val="nil"/>
          <w:right w:val="nil"/>
          <w:between w:val="nil"/>
        </w:pBdr>
        <w:spacing w:after="0" w:line="240" w:lineRule="auto"/>
        <w:rPr>
          <w:rFonts w:ascii="Times New Roman" w:eastAsia="Times New Roman" w:hAnsi="Times New Roman" w:cs="Times New Roman"/>
          <w:i/>
          <w:sz w:val="24"/>
          <w:szCs w:val="24"/>
        </w:rPr>
      </w:pPr>
    </w:p>
    <w:p w14:paraId="5D7AA425" w14:textId="77777777" w:rsidR="001B2322"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Andre møter</w:t>
      </w:r>
      <w:r>
        <w:rPr>
          <w:rFonts w:ascii="Times New Roman" w:eastAsia="Times New Roman" w:hAnsi="Times New Roman" w:cs="Times New Roman"/>
          <w:color w:val="000000"/>
          <w:sz w:val="24"/>
          <w:szCs w:val="24"/>
        </w:rPr>
        <w:t>: Månedlige samarbeidsmøter mellom SFO og skole etter oppsatt plan, der hensikten er å sikre informasjonsflyt, hensiktsmessig planlegging og samarbeid.</w:t>
      </w:r>
    </w:p>
    <w:p w14:paraId="44F809D7" w14:textId="77777777" w:rsidR="001B2322" w:rsidRDefault="001B2322">
      <w:pPr>
        <w:spacing w:after="0" w:line="240" w:lineRule="auto"/>
        <w:rPr>
          <w:rFonts w:ascii="Times New Roman" w:eastAsia="Times New Roman" w:hAnsi="Times New Roman" w:cs="Times New Roman"/>
          <w:sz w:val="24"/>
          <w:szCs w:val="24"/>
        </w:rPr>
      </w:pPr>
    </w:p>
    <w:p w14:paraId="7A9E543E" w14:textId="77777777" w:rsidR="001B2322" w:rsidRDefault="001B2322">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2712D83E" w14:textId="77777777" w:rsidR="001B2322" w:rsidRDefault="00000000">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Rektor har jevnlige møter med verneombud og tillitsvalgte.</w:t>
      </w:r>
    </w:p>
    <w:p w14:paraId="18FE96F8" w14:textId="77777777" w:rsidR="001B2322"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Arial" w:eastAsia="Arial" w:hAnsi="Arial" w:cs="Arial"/>
          <w:b/>
          <w:color w:val="000000"/>
          <w:sz w:val="48"/>
          <w:szCs w:val="48"/>
        </w:rPr>
        <w:lastRenderedPageBreak/>
        <w:t xml:space="preserve">Læreplanverkets overordnede del </w:t>
      </w:r>
      <w:r>
        <w:rPr>
          <w:rFonts w:ascii="Arial" w:eastAsia="Arial" w:hAnsi="Arial" w:cs="Arial"/>
          <w:b/>
          <w:color w:val="000000"/>
          <w:sz w:val="48"/>
          <w:szCs w:val="48"/>
        </w:rPr>
        <w:tab/>
      </w:r>
      <w:r>
        <w:rPr>
          <w:rFonts w:ascii="Times New Roman" w:eastAsia="Times New Roman" w:hAnsi="Times New Roman" w:cs="Times New Roman"/>
          <w:color w:val="000000"/>
        </w:rPr>
        <w:t xml:space="preserve"> </w:t>
      </w:r>
    </w:p>
    <w:p w14:paraId="79F276C4" w14:textId="77777777" w:rsidR="001B2322" w:rsidRDefault="001B2322">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3" w:name="_c1pwgup62enp" w:colFirst="0" w:colLast="0"/>
      <w:bookmarkEnd w:id="3"/>
    </w:p>
    <w:p w14:paraId="65C332C3" w14:textId="77777777" w:rsidR="001B2322"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4" w:name="_1v2ielzek96p" w:colFirst="0" w:colLast="0"/>
      <w:bookmarkEnd w:id="4"/>
      <w:r>
        <w:rPr>
          <w:rFonts w:ascii="Times New Roman" w:eastAsia="Times New Roman" w:hAnsi="Times New Roman" w:cs="Times New Roman"/>
          <w:color w:val="000000"/>
          <w:sz w:val="24"/>
          <w:szCs w:val="24"/>
        </w:rPr>
        <w:t xml:space="preserve">Overordnet del av læreplanverket beskriver grunnsynet som skal prege vår pedagogiske praksis. Denne utdyper verdigrunnlaget i opplæringslovens formålsparagraf og de overordnede prinsippene for grunnopplæringen. </w:t>
      </w:r>
    </w:p>
    <w:p w14:paraId="0C7F62E5" w14:textId="77777777" w:rsidR="001B2322" w:rsidRDefault="001B23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E01AEEE" w14:textId="77777777" w:rsidR="001B2322"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Læreplanene for fag beskriver fagenes innhold og mål. Overordnet del gir retning for opplæringen i fag, og alle fag bidrar til å realisere opplæringens brede formål. Hele læreplanverket er grunnlaget for opplæringen, og de ulike delene henger tett sammen og må brukes sammen. </w:t>
      </w:r>
    </w:p>
    <w:p w14:paraId="71A09BBA" w14:textId="77777777" w:rsidR="001B2322" w:rsidRDefault="001B2322">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39832269" w14:textId="77777777" w:rsidR="001B2322"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w:t>
      </w:r>
      <w:r>
        <w:rPr>
          <w:rFonts w:ascii="Times New Roman" w:eastAsia="Times New Roman" w:hAnsi="Times New Roman" w:cs="Times New Roman"/>
          <w:sz w:val="24"/>
          <w:szCs w:val="24"/>
        </w:rPr>
        <w:t>arbeidet med</w:t>
      </w:r>
      <w:r>
        <w:rPr>
          <w:rFonts w:ascii="Times New Roman" w:eastAsia="Times New Roman" w:hAnsi="Times New Roman" w:cs="Times New Roman"/>
          <w:color w:val="000000"/>
          <w:sz w:val="24"/>
          <w:szCs w:val="24"/>
        </w:rPr>
        <w:t xml:space="preserve"> læreplanene i fag </w:t>
      </w:r>
      <w:r>
        <w:rPr>
          <w:rFonts w:ascii="Times New Roman" w:eastAsia="Times New Roman" w:hAnsi="Times New Roman" w:cs="Times New Roman"/>
          <w:sz w:val="24"/>
          <w:szCs w:val="24"/>
        </w:rPr>
        <w:t>er</w:t>
      </w:r>
      <w:r>
        <w:rPr>
          <w:rFonts w:ascii="Times New Roman" w:eastAsia="Times New Roman" w:hAnsi="Times New Roman" w:cs="Times New Roman"/>
          <w:color w:val="000000"/>
          <w:sz w:val="24"/>
          <w:szCs w:val="24"/>
        </w:rPr>
        <w:t xml:space="preserve"> det derfor viktig at vi hele tiden ser disse i lys av overordnet del og at vi holder en rød tråd mellom </w:t>
      </w:r>
      <w:r>
        <w:rPr>
          <w:rFonts w:ascii="Times New Roman" w:eastAsia="Times New Roman" w:hAnsi="Times New Roman" w:cs="Times New Roman"/>
          <w:sz w:val="24"/>
          <w:szCs w:val="24"/>
        </w:rPr>
        <w:t>overordnet</w:t>
      </w:r>
      <w:r>
        <w:rPr>
          <w:rFonts w:ascii="Times New Roman" w:eastAsia="Times New Roman" w:hAnsi="Times New Roman" w:cs="Times New Roman"/>
          <w:color w:val="000000"/>
          <w:sz w:val="24"/>
          <w:szCs w:val="24"/>
        </w:rPr>
        <w:t xml:space="preserve"> del, herunder blant annet tverrfaglige temaer, dybdelæring og kritisk tenkning - og kompetansemålene i fagplanene. </w:t>
      </w:r>
    </w:p>
    <w:p w14:paraId="76CBE916" w14:textId="77777777" w:rsidR="001B2322" w:rsidRDefault="00000000">
      <w:pPr>
        <w:pStyle w:val="Overskrift2"/>
        <w:ind w:left="0" w:firstLine="720"/>
      </w:pPr>
      <w:bookmarkStart w:id="5" w:name="_tyjcwt" w:colFirst="0" w:colLast="0"/>
      <w:bookmarkEnd w:id="5"/>
      <w:r>
        <w:t xml:space="preserve">Opplæringens verdigrunnlag </w:t>
      </w:r>
    </w:p>
    <w:p w14:paraId="07B9F41F" w14:textId="77777777" w:rsidR="001B2322" w:rsidRDefault="001B2322">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3D6F7F2" w14:textId="77777777" w:rsidR="001B2322"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Vår praksis skal bygge på verdiene i </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pplæringslovens formålsparagraf og Læreplanverket. Disse verdiene er grunnmuren i vår virksomhet og skal prege vårt møte med elev og hjem. Elevens beste skal alltid være et grunnleggende hensyn. I overordne</w:t>
      </w:r>
      <w:r>
        <w:rPr>
          <w:rFonts w:ascii="Times New Roman" w:eastAsia="Times New Roman" w:hAnsi="Times New Roman" w:cs="Times New Roman"/>
          <w:sz w:val="24"/>
          <w:szCs w:val="24"/>
        </w:rPr>
        <w:t xml:space="preserve">t </w:t>
      </w:r>
      <w:r>
        <w:rPr>
          <w:rFonts w:ascii="Times New Roman" w:eastAsia="Times New Roman" w:hAnsi="Times New Roman" w:cs="Times New Roman"/>
          <w:color w:val="000000"/>
          <w:sz w:val="24"/>
          <w:szCs w:val="24"/>
        </w:rPr>
        <w:t xml:space="preserve">del av </w:t>
      </w:r>
      <w:r>
        <w:rPr>
          <w:rFonts w:ascii="Times New Roman" w:eastAsia="Times New Roman" w:hAnsi="Times New Roman" w:cs="Times New Roman"/>
          <w:sz w:val="24"/>
          <w:szCs w:val="24"/>
        </w:rPr>
        <w:t>L</w:t>
      </w:r>
      <w:r>
        <w:rPr>
          <w:rFonts w:ascii="Times New Roman" w:eastAsia="Times New Roman" w:hAnsi="Times New Roman" w:cs="Times New Roman"/>
          <w:color w:val="000000"/>
          <w:sz w:val="24"/>
          <w:szCs w:val="24"/>
        </w:rPr>
        <w:t xml:space="preserve">æreplanen er følgende seks områder beskrevet i verdigrunnlaget: </w:t>
      </w:r>
    </w:p>
    <w:p w14:paraId="68F2B89B" w14:textId="77777777" w:rsidR="001B2322" w:rsidRDefault="00000000">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Menneskeverdet </w:t>
      </w:r>
    </w:p>
    <w:p w14:paraId="42A10D44" w14:textId="77777777" w:rsidR="001B2322" w:rsidRDefault="00000000">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Identitet og kulturelt mangfold </w:t>
      </w:r>
    </w:p>
    <w:p w14:paraId="3786C651" w14:textId="77777777" w:rsidR="001B2322" w:rsidRDefault="00000000">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Kritisk tenking og etisk bevissthet </w:t>
      </w:r>
    </w:p>
    <w:p w14:paraId="4872D862" w14:textId="77777777" w:rsidR="001B2322" w:rsidRDefault="00000000">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Skaperglede, engasjement og utforskertrang </w:t>
      </w:r>
    </w:p>
    <w:p w14:paraId="78E401F6" w14:textId="77777777" w:rsidR="001B2322" w:rsidRDefault="00000000">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Respekt for naturen og miljøbevissthet </w:t>
      </w:r>
    </w:p>
    <w:p w14:paraId="5E2C3CD1" w14:textId="77777777" w:rsidR="001B2322" w:rsidRDefault="00000000">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Demokrati og medvirkning </w:t>
      </w:r>
    </w:p>
    <w:p w14:paraId="622600E7" w14:textId="77777777" w:rsidR="001B2322" w:rsidRDefault="00000000">
      <w:pPr>
        <w:pStyle w:val="Overskrift3"/>
        <w:spacing w:after="0" w:line="240" w:lineRule="auto"/>
        <w:ind w:firstLine="720"/>
      </w:pPr>
      <w:bookmarkStart w:id="6" w:name="_c5c4lrybwg8d" w:colFirst="0" w:colLast="0"/>
      <w:bookmarkEnd w:id="6"/>
      <w:r>
        <w:t>Tverrfaglige tema</w:t>
      </w:r>
    </w:p>
    <w:p w14:paraId="66FD9C18" w14:textId="77777777" w:rsidR="001B2322" w:rsidRDefault="001B23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A5A406D" w14:textId="77777777" w:rsidR="001B2322" w:rsidRDefault="00000000">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Folkehelse og livsmestring </w:t>
      </w:r>
    </w:p>
    <w:p w14:paraId="63666B2A" w14:textId="77777777" w:rsidR="001B2322" w:rsidRDefault="00000000">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Demokrati og medborgerskap </w:t>
      </w:r>
    </w:p>
    <w:p w14:paraId="6B2A14BB" w14:textId="77777777" w:rsidR="001B2322" w:rsidRDefault="00000000">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Bærekraftig utvikling </w:t>
      </w:r>
    </w:p>
    <w:p w14:paraId="486A280B" w14:textId="77777777" w:rsidR="001B2322" w:rsidRDefault="001B23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B8F0D3B" w14:textId="77777777" w:rsidR="001B2322" w:rsidRDefault="00000000">
      <w:pPr>
        <w:pStyle w:val="Overskrift3"/>
        <w:spacing w:after="0" w:line="240" w:lineRule="auto"/>
        <w:ind w:firstLine="720"/>
      </w:pPr>
      <w:bookmarkStart w:id="7" w:name="_fzlz9qbz7737" w:colFirst="0" w:colLast="0"/>
      <w:bookmarkEnd w:id="7"/>
      <w:r>
        <w:t xml:space="preserve">Prinsipper for skolens praksis </w:t>
      </w:r>
    </w:p>
    <w:p w14:paraId="29FB651B" w14:textId="77777777" w:rsidR="001B2322" w:rsidRDefault="001B23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C627A07" w14:textId="77777777" w:rsidR="001B2322"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Følgende områder er beskrevet i Læreplanverket, overordnet del som grunnleggende prinsipper for vår praksis: </w:t>
      </w:r>
    </w:p>
    <w:p w14:paraId="58F02161" w14:textId="77777777" w:rsidR="001B2322" w:rsidRDefault="00000000">
      <w:pPr>
        <w:numPr>
          <w:ilvl w:val="0"/>
          <w:numId w:val="2"/>
        </w:numPr>
        <w:pBdr>
          <w:top w:val="nil"/>
          <w:left w:val="nil"/>
          <w:bottom w:val="nil"/>
          <w:right w:val="nil"/>
          <w:between w:val="nil"/>
        </w:pBdr>
        <w:spacing w:after="39"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Et inkluderende læringsmiljø </w:t>
      </w:r>
    </w:p>
    <w:p w14:paraId="0F3D60FB" w14:textId="77777777" w:rsidR="001B2322" w:rsidRDefault="00000000">
      <w:pPr>
        <w:numPr>
          <w:ilvl w:val="0"/>
          <w:numId w:val="2"/>
        </w:numPr>
        <w:pBdr>
          <w:top w:val="nil"/>
          <w:left w:val="nil"/>
          <w:bottom w:val="nil"/>
          <w:right w:val="nil"/>
          <w:between w:val="nil"/>
        </w:pBdr>
        <w:spacing w:after="39"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Undervisning og tilpasset opplæring </w:t>
      </w:r>
    </w:p>
    <w:p w14:paraId="40BE2F63" w14:textId="77777777" w:rsidR="001B2322" w:rsidRDefault="00000000">
      <w:pPr>
        <w:numPr>
          <w:ilvl w:val="0"/>
          <w:numId w:val="2"/>
        </w:numPr>
        <w:pBdr>
          <w:top w:val="nil"/>
          <w:left w:val="nil"/>
          <w:bottom w:val="nil"/>
          <w:right w:val="nil"/>
          <w:between w:val="nil"/>
        </w:pBdr>
        <w:spacing w:after="39"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Samarbeid mellom hjem og skole </w:t>
      </w:r>
    </w:p>
    <w:p w14:paraId="5B2CB743" w14:textId="77777777" w:rsidR="001B2322"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Profesjonelt læringsfellesskap</w:t>
      </w:r>
      <w:r>
        <w:rPr>
          <w:rFonts w:ascii="Times New Roman" w:eastAsia="Times New Roman" w:hAnsi="Times New Roman" w:cs="Times New Roman"/>
          <w:color w:val="000000"/>
          <w:sz w:val="24"/>
          <w:szCs w:val="24"/>
        </w:rPr>
        <w:t xml:space="preserve"> og skoleutvikling </w:t>
      </w:r>
    </w:p>
    <w:p w14:paraId="5D7F7E6C" w14:textId="77777777" w:rsidR="001B2322" w:rsidRDefault="001B2322">
      <w:pPr>
        <w:pBdr>
          <w:top w:val="nil"/>
          <w:left w:val="nil"/>
          <w:bottom w:val="nil"/>
          <w:right w:val="nil"/>
          <w:between w:val="nil"/>
        </w:pBdr>
        <w:spacing w:after="0" w:line="240" w:lineRule="auto"/>
        <w:rPr>
          <w:rFonts w:ascii="Times New Roman" w:eastAsia="Times New Roman" w:hAnsi="Times New Roman" w:cs="Times New Roman"/>
          <w:color w:val="000000"/>
        </w:rPr>
      </w:pPr>
    </w:p>
    <w:p w14:paraId="7F21E373" w14:textId="77777777" w:rsidR="001B2322" w:rsidRDefault="001B2322">
      <w:pPr>
        <w:pStyle w:val="Overskrift1"/>
      </w:pPr>
      <w:bookmarkStart w:id="8" w:name="_1t3h5sf" w:colFirst="0" w:colLast="0"/>
      <w:bookmarkEnd w:id="8"/>
    </w:p>
    <w:p w14:paraId="521FBA66" w14:textId="77777777" w:rsidR="001B2322" w:rsidRDefault="00000000">
      <w:pPr>
        <w:pStyle w:val="Overskrift1"/>
      </w:pPr>
      <w:bookmarkStart w:id="9" w:name="_lshqbdx5t45k" w:colFirst="0" w:colLast="0"/>
      <w:bookmarkEnd w:id="9"/>
      <w:r>
        <w:t xml:space="preserve">Visjon og verdier </w:t>
      </w:r>
    </w:p>
    <w:p w14:paraId="263EAC34" w14:textId="77777777" w:rsidR="001B2322" w:rsidRDefault="00000000">
      <w:pPr>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proofErr w:type="spellStart"/>
      <w:r>
        <w:rPr>
          <w:rFonts w:ascii="Times New Roman" w:eastAsia="Times New Roman" w:hAnsi="Times New Roman" w:cs="Times New Roman"/>
          <w:sz w:val="24"/>
          <w:szCs w:val="24"/>
        </w:rPr>
        <w:t>Sandnesskolen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sin visjon er:</w:t>
      </w:r>
      <w:r>
        <w:rPr>
          <w:rFonts w:ascii="Times New Roman" w:eastAsia="Times New Roman" w:hAnsi="Times New Roman" w:cs="Times New Roman"/>
          <w:sz w:val="24"/>
          <w:szCs w:val="24"/>
        </w:rPr>
        <w:t xml:space="preserve"> </w:t>
      </w:r>
      <w:r>
        <w:rPr>
          <w:rFonts w:ascii="Times New Roman" w:eastAsia="Times New Roman" w:hAnsi="Times New Roman" w:cs="Times New Roman"/>
          <w:b/>
          <w:i/>
          <w:color w:val="000000"/>
          <w:sz w:val="24"/>
          <w:szCs w:val="24"/>
        </w:rPr>
        <w:t xml:space="preserve">På lag </w:t>
      </w:r>
      <w:r>
        <w:rPr>
          <w:rFonts w:ascii="Times New Roman" w:eastAsia="Times New Roman" w:hAnsi="Times New Roman" w:cs="Times New Roman"/>
          <w:b/>
          <w:i/>
          <w:sz w:val="24"/>
          <w:szCs w:val="24"/>
        </w:rPr>
        <w:t>for</w:t>
      </w:r>
      <w:r>
        <w:rPr>
          <w:rFonts w:ascii="Times New Roman" w:eastAsia="Times New Roman" w:hAnsi="Times New Roman" w:cs="Times New Roman"/>
          <w:b/>
          <w:i/>
          <w:color w:val="000000"/>
          <w:sz w:val="24"/>
          <w:szCs w:val="24"/>
        </w:rPr>
        <w:t xml:space="preserve"> livslang lær</w:t>
      </w:r>
      <w:r>
        <w:rPr>
          <w:rFonts w:ascii="Times New Roman" w:eastAsia="Times New Roman" w:hAnsi="Times New Roman" w:cs="Times New Roman"/>
          <w:b/>
          <w:i/>
          <w:sz w:val="24"/>
          <w:szCs w:val="24"/>
        </w:rPr>
        <w:t>elyst</w:t>
      </w:r>
    </w:p>
    <w:p w14:paraId="4D6115DD" w14:textId="77777777" w:rsidR="001B2322"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Verdigrunnlaget for hele kommunen er: </w:t>
      </w:r>
      <w:r>
        <w:rPr>
          <w:rFonts w:ascii="Times New Roman" w:eastAsia="Times New Roman" w:hAnsi="Times New Roman" w:cs="Times New Roman"/>
          <w:b/>
          <w:i/>
          <w:color w:val="000000"/>
          <w:sz w:val="24"/>
          <w:szCs w:val="24"/>
        </w:rPr>
        <w:t xml:space="preserve">Verdsettende, inkluderende og medskapende </w:t>
      </w:r>
    </w:p>
    <w:p w14:paraId="2090AA5C" w14:textId="77777777" w:rsidR="001B2322" w:rsidRDefault="001B2322">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68E4548D" w14:textId="77777777" w:rsidR="001B2322"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Visjonen og disse verdiene er også styrende for vårt arbeid på Bogafjell skole. </w:t>
      </w:r>
    </w:p>
    <w:p w14:paraId="1A8C89DB" w14:textId="77777777" w:rsidR="001B2322" w:rsidRDefault="00000000">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 strategiplanen til Sandnes kommune «Alle elevene er våre» gis det en retning for vårt arbeid med å gi alle elevene bedre tilpasset læring. Den beskriver blant annet hvordan vi skal arbeide for å </w:t>
      </w:r>
      <w:r>
        <w:rPr>
          <w:rFonts w:ascii="Times New Roman" w:eastAsia="Times New Roman" w:hAnsi="Times New Roman" w:cs="Times New Roman"/>
          <w:i/>
          <w:color w:val="000000"/>
          <w:sz w:val="24"/>
          <w:szCs w:val="24"/>
        </w:rPr>
        <w:t xml:space="preserve">utvikle profesjonelle læringsmiljø </w:t>
      </w:r>
      <w:r>
        <w:rPr>
          <w:rFonts w:ascii="Times New Roman" w:eastAsia="Times New Roman" w:hAnsi="Times New Roman" w:cs="Times New Roman"/>
          <w:color w:val="000000"/>
          <w:sz w:val="24"/>
          <w:szCs w:val="24"/>
        </w:rPr>
        <w:t xml:space="preserve">på alle nivå.  </w:t>
      </w:r>
    </w:p>
    <w:p w14:paraId="1C9147DD" w14:textId="77777777" w:rsidR="001B2322" w:rsidRDefault="001B2322">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C7EB0B2" w14:textId="77777777" w:rsidR="001B2322" w:rsidRDefault="001B2322">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734D541C" w14:textId="77777777" w:rsidR="001B2322" w:rsidRDefault="00000000">
      <w:pPr>
        <w:pStyle w:val="Overskrift1"/>
      </w:pPr>
      <w:bookmarkStart w:id="10" w:name="_aoh565xqz6bt" w:colFirst="0" w:colLast="0"/>
      <w:bookmarkEnd w:id="10"/>
      <w:r>
        <w:t>Visjon og verdier på Bogafjell skole</w:t>
      </w:r>
    </w:p>
    <w:p w14:paraId="78A09FE4" w14:textId="77777777" w:rsidR="001B2322" w:rsidRDefault="00000000">
      <w:pPr>
        <w:pStyle w:val="Overskrift2"/>
        <w:ind w:firstLine="708"/>
      </w:pPr>
      <w:bookmarkStart w:id="11" w:name="_2s8eyo1" w:colFirst="0" w:colLast="0"/>
      <w:bookmarkEnd w:id="11"/>
      <w:r>
        <w:t>Veksthuset</w:t>
      </w:r>
    </w:p>
    <w:p w14:paraId="4522F96B" w14:textId="77777777" w:rsidR="001B2322" w:rsidRDefault="00000000">
      <w:pPr>
        <w:pBdr>
          <w:top w:val="nil"/>
          <w:left w:val="nil"/>
          <w:bottom w:val="nil"/>
          <w:right w:val="nil"/>
          <w:between w:val="nil"/>
        </w:pBdr>
        <w:spacing w:after="0" w:line="240" w:lineRule="auto"/>
        <w:rPr>
          <w:rFonts w:ascii="Times New Roman" w:eastAsia="Times New Roman" w:hAnsi="Times New Roman" w:cs="Times New Roman"/>
          <w:color w:val="434343"/>
          <w:sz w:val="24"/>
          <w:szCs w:val="24"/>
        </w:rPr>
      </w:pPr>
      <w:r>
        <w:rPr>
          <w:noProof/>
        </w:rPr>
        <w:drawing>
          <wp:anchor distT="0" distB="0" distL="0" distR="0" simplePos="0" relativeHeight="251659264" behindDoc="0" locked="0" layoutInCell="1" hidden="0" allowOverlap="1" wp14:anchorId="20A35F96" wp14:editId="3696CAD2">
            <wp:simplePos x="0" y="0"/>
            <wp:positionH relativeFrom="column">
              <wp:posOffset>3762692</wp:posOffset>
            </wp:positionH>
            <wp:positionV relativeFrom="paragraph">
              <wp:posOffset>171450</wp:posOffset>
            </wp:positionV>
            <wp:extent cx="2323783" cy="1738402"/>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l="20681" t="25581" r="20675" b="4837"/>
                    <a:stretch>
                      <a:fillRect/>
                    </a:stretch>
                  </pic:blipFill>
                  <pic:spPr>
                    <a:xfrm>
                      <a:off x="0" y="0"/>
                      <a:ext cx="2323783" cy="1738402"/>
                    </a:xfrm>
                    <a:prstGeom prst="rect">
                      <a:avLst/>
                    </a:prstGeom>
                    <a:ln/>
                  </pic:spPr>
                </pic:pic>
              </a:graphicData>
            </a:graphic>
          </wp:anchor>
        </w:drawing>
      </w:r>
    </w:p>
    <w:p w14:paraId="69C766FE" w14:textId="77777777" w:rsidR="001B2322" w:rsidRDefault="00000000">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et godt veksthus kan alle slags planter vokse og trives. En forutsetning for å vokse, er at plantene får nok vann, lys og varme. Fordi alle planter er forskjellige, trenger de ulik mengde av både vann, lys og varme for å vokse og utvikle seg til den vakreste utgaven av seg selv.</w:t>
      </w:r>
    </w:p>
    <w:p w14:paraId="21C71869" w14:textId="77777777" w:rsidR="001B2322" w:rsidRDefault="00000000">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 god gartner - som har kunnskap om hva de ulike plantene trenger, som er interessert i plantene sine, og som evner å gi hver enkelt av dem litt ekstra omsorg, er avgjørende for å få plantene til å slå ut i full blomst. </w:t>
      </w:r>
    </w:p>
    <w:p w14:paraId="6E002A77" w14:textId="77777777" w:rsidR="001B2322" w:rsidRDefault="001B2322">
      <w:pPr>
        <w:rPr>
          <w:rFonts w:ascii="Times New Roman" w:eastAsia="Times New Roman" w:hAnsi="Times New Roman" w:cs="Times New Roman"/>
          <w:sz w:val="24"/>
          <w:szCs w:val="24"/>
        </w:rPr>
      </w:pPr>
    </w:p>
    <w:p w14:paraId="176A0B86" w14:textId="77777777" w:rsidR="001B2322" w:rsidRDefault="00000000">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 skole er vår viktigste oppgave å skape gode vekstforhold for elevene våre, slik at alle kan trives og få mulighet til å vokse og blomstre. Sammen vil vi skape en </w:t>
      </w:r>
      <w:r>
        <w:rPr>
          <w:rFonts w:ascii="Times New Roman" w:eastAsia="Times New Roman" w:hAnsi="Times New Roman" w:cs="Times New Roman"/>
          <w:b/>
          <w:sz w:val="24"/>
          <w:szCs w:val="24"/>
        </w:rPr>
        <w:t xml:space="preserve">«Levende skole» </w:t>
      </w:r>
      <w:r>
        <w:rPr>
          <w:rFonts w:ascii="Times New Roman" w:eastAsia="Times New Roman" w:hAnsi="Times New Roman" w:cs="Times New Roman"/>
          <w:sz w:val="24"/>
          <w:szCs w:val="24"/>
        </w:rPr>
        <w:t>på Bogafjell.</w:t>
      </w:r>
    </w:p>
    <w:p w14:paraId="5A48C38F" w14:textId="77777777" w:rsidR="001B2322" w:rsidRDefault="001B2322">
      <w:pPr>
        <w:spacing w:after="240"/>
      </w:pPr>
    </w:p>
    <w:p w14:paraId="34832169" w14:textId="77777777" w:rsidR="001B2322" w:rsidRDefault="00000000">
      <w:pPr>
        <w:pStyle w:val="Overskrift2"/>
        <w:ind w:firstLine="708"/>
      </w:pPr>
      <w:bookmarkStart w:id="12" w:name="_17dp8vu" w:colFirst="0" w:colLast="0"/>
      <w:bookmarkEnd w:id="12"/>
      <w:r>
        <w:t>Levende skole</w:t>
      </w:r>
    </w:p>
    <w:p w14:paraId="25A59888" w14:textId="77777777" w:rsidR="001B2322" w:rsidRDefault="001B2322"/>
    <w:p w14:paraId="5CD955A6" w14:textId="77777777" w:rsidR="001B2322" w:rsidRDefault="00000000">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Bogafjell skole drives under visjonen “Levende skole”. Visjonen gir retning for skolens virksomhet og viser igjen i skolens verdier, satsingsområder og daglige praksis.</w:t>
      </w:r>
    </w:p>
    <w:p w14:paraId="18B79CA5" w14:textId="77777777" w:rsidR="001B2322" w:rsidRDefault="00000000">
      <w:pPr>
        <w:numPr>
          <w:ilvl w:val="0"/>
          <w:numId w:val="4"/>
        </w:numPr>
        <w:pBdr>
          <w:top w:val="nil"/>
          <w:left w:val="nil"/>
          <w:bottom w:val="nil"/>
          <w:right w:val="nil"/>
          <w:between w:val="nil"/>
        </w:pBdr>
        <w:shd w:val="clear" w:color="auto" w:fill="FFFFFF"/>
        <w:spacing w:before="220" w:after="0" w:line="240" w:lineRule="auto"/>
        <w:ind w:right="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Å gi elevene mulighet til å lære og utvikle seg og ruste dem for livet, er vår viktigste oppgave. Som “Levende skole” setter vi elevenes </w:t>
      </w:r>
      <w:r>
        <w:rPr>
          <w:rFonts w:ascii="Times New Roman" w:eastAsia="Times New Roman" w:hAnsi="Times New Roman" w:cs="Times New Roman"/>
          <w:i/>
          <w:sz w:val="24"/>
          <w:szCs w:val="24"/>
        </w:rPr>
        <w:t xml:space="preserve">læring og utvikling </w:t>
      </w:r>
      <w:r>
        <w:rPr>
          <w:rFonts w:ascii="Times New Roman" w:eastAsia="Times New Roman" w:hAnsi="Times New Roman" w:cs="Times New Roman"/>
          <w:sz w:val="24"/>
          <w:szCs w:val="24"/>
        </w:rPr>
        <w:t>i sentrum.</w:t>
      </w:r>
    </w:p>
    <w:p w14:paraId="57012987" w14:textId="77777777" w:rsidR="001B2322" w:rsidRDefault="00000000">
      <w:pPr>
        <w:numPr>
          <w:ilvl w:val="0"/>
          <w:numId w:val="4"/>
        </w:numPr>
        <w:pBdr>
          <w:top w:val="nil"/>
          <w:left w:val="nil"/>
          <w:bottom w:val="nil"/>
          <w:right w:val="nil"/>
          <w:between w:val="nil"/>
        </w:pBdr>
        <w:shd w:val="clear" w:color="auto" w:fill="FFFFFF"/>
        <w:spacing w:after="0" w:line="240" w:lineRule="auto"/>
        <w:ind w:right="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Opplevelsen av å mestre gir tro på at man kan og lyst til å lære. For en “Levende skole” er </w:t>
      </w:r>
      <w:r>
        <w:rPr>
          <w:rFonts w:ascii="Times New Roman" w:eastAsia="Times New Roman" w:hAnsi="Times New Roman" w:cs="Times New Roman"/>
          <w:i/>
          <w:sz w:val="24"/>
          <w:szCs w:val="24"/>
        </w:rPr>
        <w:t xml:space="preserve">motivasjon og mestring </w:t>
      </w:r>
      <w:r>
        <w:rPr>
          <w:rFonts w:ascii="Times New Roman" w:eastAsia="Times New Roman" w:hAnsi="Times New Roman" w:cs="Times New Roman"/>
          <w:sz w:val="24"/>
          <w:szCs w:val="24"/>
        </w:rPr>
        <w:t>sentrale begreper. </w:t>
      </w:r>
    </w:p>
    <w:p w14:paraId="62A2F3BC" w14:textId="77777777" w:rsidR="001B2322" w:rsidRDefault="00000000">
      <w:pPr>
        <w:numPr>
          <w:ilvl w:val="0"/>
          <w:numId w:val="4"/>
        </w:numPr>
        <w:pBdr>
          <w:top w:val="nil"/>
          <w:left w:val="nil"/>
          <w:bottom w:val="nil"/>
          <w:right w:val="nil"/>
          <w:between w:val="nil"/>
        </w:pBdr>
        <w:shd w:val="clear" w:color="auto" w:fill="FFFFFF"/>
        <w:spacing w:after="0" w:line="240" w:lineRule="auto"/>
        <w:ind w:right="320"/>
        <w:rPr>
          <w:rFonts w:ascii="Times New Roman" w:eastAsia="Times New Roman" w:hAnsi="Times New Roman" w:cs="Times New Roman"/>
          <w:sz w:val="24"/>
          <w:szCs w:val="24"/>
        </w:rPr>
      </w:pPr>
      <w:r>
        <w:rPr>
          <w:rFonts w:ascii="Times New Roman" w:eastAsia="Times New Roman" w:hAnsi="Times New Roman" w:cs="Times New Roman"/>
          <w:i/>
          <w:sz w:val="24"/>
          <w:szCs w:val="24"/>
        </w:rPr>
        <w:t>Trivsel og trygghet</w:t>
      </w:r>
      <w:r>
        <w:rPr>
          <w:rFonts w:ascii="Times New Roman" w:eastAsia="Times New Roman" w:hAnsi="Times New Roman" w:cs="Times New Roman"/>
          <w:sz w:val="24"/>
          <w:szCs w:val="24"/>
        </w:rPr>
        <w:t xml:space="preserve"> gir gode vekstvilkår. Som “Levende skole”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vektlegger vi trivselsskapende tiltak og gode rutiner og sier nei til mobbing og krenkende adferd. </w:t>
      </w:r>
    </w:p>
    <w:p w14:paraId="206D6F61" w14:textId="77777777" w:rsidR="001B2322" w:rsidRDefault="00000000">
      <w:pPr>
        <w:numPr>
          <w:ilvl w:val="0"/>
          <w:numId w:val="4"/>
        </w:numPr>
        <w:pBdr>
          <w:top w:val="nil"/>
          <w:left w:val="nil"/>
          <w:bottom w:val="nil"/>
          <w:right w:val="nil"/>
          <w:between w:val="nil"/>
        </w:pBdr>
        <w:shd w:val="clear" w:color="auto" w:fill="FFFFFF"/>
        <w:spacing w:after="0" w:line="240" w:lineRule="auto"/>
        <w:ind w:right="3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En “Levende skole” er en </w:t>
      </w:r>
      <w:r>
        <w:rPr>
          <w:rFonts w:ascii="Times New Roman" w:eastAsia="Times New Roman" w:hAnsi="Times New Roman" w:cs="Times New Roman"/>
          <w:i/>
          <w:sz w:val="24"/>
          <w:szCs w:val="24"/>
        </w:rPr>
        <w:t>mangfoldig og inkluderende</w:t>
      </w:r>
      <w:r>
        <w:rPr>
          <w:rFonts w:ascii="Times New Roman" w:eastAsia="Times New Roman" w:hAnsi="Times New Roman" w:cs="Times New Roman"/>
          <w:sz w:val="24"/>
          <w:szCs w:val="24"/>
        </w:rPr>
        <w:t xml:space="preserve"> skole, med rom for alle, og hvor respekt og toleranse står i fokus. Det innebærer blant annet at vi legger vekt på å bygge gode relasjoner mellom barn og voksne i skolesamfunnet – mellom elever, foresatte og ansatte. </w:t>
      </w:r>
    </w:p>
    <w:p w14:paraId="2156AE49" w14:textId="77777777" w:rsidR="001B2322" w:rsidRDefault="00000000">
      <w:pPr>
        <w:numPr>
          <w:ilvl w:val="0"/>
          <w:numId w:val="4"/>
        </w:numPr>
        <w:pBdr>
          <w:top w:val="nil"/>
          <w:left w:val="nil"/>
          <w:bottom w:val="nil"/>
          <w:right w:val="nil"/>
          <w:between w:val="nil"/>
        </w:pBdr>
        <w:shd w:val="clear" w:color="auto" w:fill="FFFFFF"/>
        <w:spacing w:after="200" w:line="240" w:lineRule="auto"/>
        <w:ind w:right="320"/>
        <w:rPr>
          <w:rFonts w:ascii="Times New Roman" w:eastAsia="Times New Roman" w:hAnsi="Times New Roman" w:cs="Times New Roman"/>
          <w:sz w:val="24"/>
          <w:szCs w:val="24"/>
        </w:rPr>
      </w:pPr>
      <w:r>
        <w:rPr>
          <w:rFonts w:ascii="Times New Roman" w:eastAsia="Times New Roman" w:hAnsi="Times New Roman" w:cs="Times New Roman"/>
          <w:sz w:val="24"/>
          <w:szCs w:val="24"/>
        </w:rPr>
        <w:t>En “Levende skole” er i kontinuerlig utvikling. Gjennom et reflekterende blikk på egen praksis, søker vi hele tiden å lære og utvikle oss som skole og profesjonsfellesskap. </w:t>
      </w:r>
    </w:p>
    <w:p w14:paraId="1568FC64" w14:textId="77777777" w:rsidR="001B2322" w:rsidRDefault="00000000">
      <w:pPr>
        <w:pStyle w:val="Overskrift2"/>
        <w:ind w:firstLine="708"/>
      </w:pPr>
      <w:bookmarkStart w:id="13" w:name="_3rdcrjn" w:colFirst="0" w:colLast="0"/>
      <w:bookmarkEnd w:id="13"/>
      <w:r>
        <w:t>Verdier og prinsipper</w:t>
      </w:r>
    </w:p>
    <w:p w14:paraId="77A741F2" w14:textId="77777777" w:rsidR="001B2322" w:rsidRDefault="00000000">
      <w:pPr>
        <w:pBdr>
          <w:top w:val="nil"/>
          <w:left w:val="nil"/>
          <w:bottom w:val="nil"/>
          <w:right w:val="nil"/>
          <w:between w:val="nil"/>
        </w:pBdr>
        <w:spacing w:before="20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Opplæringen på Bogafjell skole er forankret i </w:t>
      </w:r>
      <w:hyperlink r:id="rId7" w:anchor="KAPITTEL_1">
        <w:r>
          <w:rPr>
            <w:rFonts w:ascii="Times New Roman" w:eastAsia="Times New Roman" w:hAnsi="Times New Roman" w:cs="Times New Roman"/>
            <w:sz w:val="24"/>
            <w:szCs w:val="24"/>
            <w:u w:val="single"/>
          </w:rPr>
          <w:t>Opplæringsloven</w:t>
        </w:r>
      </w:hyperlink>
      <w:r>
        <w:rPr>
          <w:rFonts w:ascii="Times New Roman" w:eastAsia="Times New Roman" w:hAnsi="Times New Roman" w:cs="Times New Roman"/>
          <w:sz w:val="24"/>
          <w:szCs w:val="24"/>
        </w:rPr>
        <w:t xml:space="preserve"> og </w:t>
      </w:r>
      <w:hyperlink r:id="rId8">
        <w:r>
          <w:rPr>
            <w:rFonts w:ascii="Times New Roman" w:eastAsia="Times New Roman" w:hAnsi="Times New Roman" w:cs="Times New Roman"/>
            <w:sz w:val="24"/>
            <w:szCs w:val="24"/>
            <w:u w:val="single"/>
          </w:rPr>
          <w:t>Læreplanverket</w:t>
        </w:r>
      </w:hyperlink>
      <w:r>
        <w:rPr>
          <w:rFonts w:ascii="Times New Roman" w:eastAsia="Times New Roman" w:hAnsi="Times New Roman" w:cs="Times New Roman"/>
          <w:sz w:val="24"/>
          <w:szCs w:val="24"/>
        </w:rPr>
        <w:t xml:space="preserve">s sentrale verdier om </w:t>
      </w:r>
      <w:r>
        <w:rPr>
          <w:rFonts w:ascii="Times New Roman" w:eastAsia="Times New Roman" w:hAnsi="Times New Roman" w:cs="Times New Roman"/>
          <w:i/>
          <w:sz w:val="24"/>
          <w:szCs w:val="24"/>
        </w:rPr>
        <w:t>respekt, likeverd</w:t>
      </w:r>
      <w:r>
        <w:rPr>
          <w:rFonts w:ascii="Times New Roman" w:eastAsia="Times New Roman" w:hAnsi="Times New Roman" w:cs="Times New Roman"/>
          <w:sz w:val="24"/>
          <w:szCs w:val="24"/>
        </w:rPr>
        <w:t xml:space="preserve"> og </w:t>
      </w:r>
      <w:r>
        <w:rPr>
          <w:rFonts w:ascii="Times New Roman" w:eastAsia="Times New Roman" w:hAnsi="Times New Roman" w:cs="Times New Roman"/>
          <w:i/>
          <w:sz w:val="24"/>
          <w:szCs w:val="24"/>
        </w:rPr>
        <w:t xml:space="preserve">toleranse </w:t>
      </w:r>
      <w:r>
        <w:rPr>
          <w:rFonts w:ascii="Times New Roman" w:eastAsia="Times New Roman" w:hAnsi="Times New Roman" w:cs="Times New Roman"/>
          <w:sz w:val="24"/>
          <w:szCs w:val="24"/>
        </w:rPr>
        <w:t xml:space="preserve">og prinsippene om en </w:t>
      </w:r>
      <w:r>
        <w:rPr>
          <w:rFonts w:ascii="Times New Roman" w:eastAsia="Times New Roman" w:hAnsi="Times New Roman" w:cs="Times New Roman"/>
          <w:i/>
          <w:sz w:val="24"/>
          <w:szCs w:val="24"/>
        </w:rPr>
        <w:t>inkluderende</w:t>
      </w:r>
      <w:r>
        <w:rPr>
          <w:rFonts w:ascii="Times New Roman" w:eastAsia="Times New Roman" w:hAnsi="Times New Roman" w:cs="Times New Roman"/>
          <w:sz w:val="24"/>
          <w:szCs w:val="24"/>
        </w:rPr>
        <w:t xml:space="preserve"> og </w:t>
      </w:r>
      <w:r>
        <w:rPr>
          <w:rFonts w:ascii="Times New Roman" w:eastAsia="Times New Roman" w:hAnsi="Times New Roman" w:cs="Times New Roman"/>
          <w:i/>
          <w:sz w:val="24"/>
          <w:szCs w:val="24"/>
        </w:rPr>
        <w:t>tilpasset opplæring</w:t>
      </w:r>
      <w:r>
        <w:rPr>
          <w:rFonts w:ascii="Times New Roman" w:eastAsia="Times New Roman" w:hAnsi="Times New Roman" w:cs="Times New Roman"/>
          <w:sz w:val="24"/>
          <w:szCs w:val="24"/>
        </w:rPr>
        <w:t>. Våren 2020 framkom blant annet følgende momenter fra da vi drøftet visjonen “Levende skole” med verdiene vi vil fremholde - som</w:t>
      </w:r>
      <w:r>
        <w:rPr>
          <w:rFonts w:ascii="Times New Roman" w:eastAsia="Times New Roman" w:hAnsi="Times New Roman" w:cs="Times New Roman"/>
          <w:i/>
          <w:sz w:val="24"/>
          <w:szCs w:val="24"/>
        </w:rPr>
        <w:t xml:space="preserve"> likeverd, respekt, tillit, omsorg og fleksibilitet.</w:t>
      </w:r>
    </w:p>
    <w:p w14:paraId="6699D4E7" w14:textId="39E615E8" w:rsidR="001B2322" w:rsidRDefault="00000000">
      <w:pPr>
        <w:numPr>
          <w:ilvl w:val="0"/>
          <w:numId w:val="6"/>
        </w:numPr>
        <w:pBdr>
          <w:top w:val="nil"/>
          <w:left w:val="nil"/>
          <w:bottom w:val="nil"/>
          <w:right w:val="nil"/>
          <w:between w:val="nil"/>
        </w:pBdr>
        <w:spacing w:before="20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Alle skal </w:t>
      </w:r>
      <w:r w:rsidR="001939BB">
        <w:rPr>
          <w:rFonts w:ascii="Times New Roman" w:eastAsia="Times New Roman" w:hAnsi="Times New Roman" w:cs="Times New Roman"/>
          <w:sz w:val="24"/>
          <w:szCs w:val="24"/>
        </w:rPr>
        <w:t>oppleve</w:t>
      </w:r>
      <w:r>
        <w:rPr>
          <w:rFonts w:ascii="Times New Roman" w:eastAsia="Times New Roman" w:hAnsi="Times New Roman" w:cs="Times New Roman"/>
          <w:sz w:val="24"/>
          <w:szCs w:val="24"/>
        </w:rPr>
        <w:t xml:space="preserve"> seg verdsatt og respektert for den man er </w:t>
      </w:r>
    </w:p>
    <w:p w14:paraId="368982A7" w14:textId="77777777" w:rsidR="001B2322" w:rsidRDefault="00000000">
      <w:pPr>
        <w:numPr>
          <w:ilvl w:val="0"/>
          <w:numId w:val="6"/>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Alle skal kjenne seg inkludert i fellesskapet.</w:t>
      </w:r>
    </w:p>
    <w:p w14:paraId="54660740" w14:textId="77777777" w:rsidR="001B2322" w:rsidRDefault="00000000">
      <w:pPr>
        <w:numPr>
          <w:ilvl w:val="0"/>
          <w:numId w:val="6"/>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Alle skal få utfordringer i tråd med egne ferdigheter og forutsetninger.</w:t>
      </w:r>
    </w:p>
    <w:p w14:paraId="69310022" w14:textId="77777777" w:rsidR="001B2322" w:rsidRDefault="00000000">
      <w:pPr>
        <w:numPr>
          <w:ilvl w:val="0"/>
          <w:numId w:val="6"/>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 er løsningsorienterte og ser muligheter</w:t>
      </w:r>
    </w:p>
    <w:p w14:paraId="17DF090C" w14:textId="77777777" w:rsidR="001B2322" w:rsidRDefault="00000000">
      <w:pPr>
        <w:numPr>
          <w:ilvl w:val="0"/>
          <w:numId w:val="6"/>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 deler idéer og undervisningsopplegg</w:t>
      </w:r>
    </w:p>
    <w:p w14:paraId="626ACC07" w14:textId="77777777" w:rsidR="001B2322" w:rsidRDefault="00000000">
      <w:pPr>
        <w:numPr>
          <w:ilvl w:val="0"/>
          <w:numId w:val="6"/>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 har takhøyde for å tenke nytt og prøve ut nye ting</w:t>
      </w:r>
    </w:p>
    <w:p w14:paraId="36220B00" w14:textId="77777777" w:rsidR="001B2322" w:rsidRDefault="00000000">
      <w:pPr>
        <w:numPr>
          <w:ilvl w:val="0"/>
          <w:numId w:val="6"/>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viser profesjonalitet utad </w:t>
      </w:r>
    </w:p>
    <w:p w14:paraId="530CCC66" w14:textId="77777777" w:rsidR="001B2322" w:rsidRDefault="00000000">
      <w:pPr>
        <w:numPr>
          <w:ilvl w:val="0"/>
          <w:numId w:val="6"/>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har </w:t>
      </w:r>
      <w:proofErr w:type="gramStart"/>
      <w:r>
        <w:rPr>
          <w:rFonts w:ascii="Times New Roman" w:eastAsia="Times New Roman" w:hAnsi="Times New Roman" w:cs="Times New Roman"/>
          <w:sz w:val="24"/>
          <w:szCs w:val="24"/>
        </w:rPr>
        <w:t>fokus</w:t>
      </w:r>
      <w:proofErr w:type="gramEnd"/>
      <w:r>
        <w:rPr>
          <w:rFonts w:ascii="Times New Roman" w:eastAsia="Times New Roman" w:hAnsi="Times New Roman" w:cs="Times New Roman"/>
          <w:sz w:val="24"/>
          <w:szCs w:val="24"/>
        </w:rPr>
        <w:t xml:space="preserve"> på elevenes læring og utvikling</w:t>
      </w:r>
    </w:p>
    <w:p w14:paraId="2D0A573F" w14:textId="77777777" w:rsidR="001B2322" w:rsidRDefault="00000000">
      <w:pPr>
        <w:pBdr>
          <w:top w:val="nil"/>
          <w:left w:val="nil"/>
          <w:bottom w:val="nil"/>
          <w:right w:val="nil"/>
          <w:between w:val="nil"/>
        </w:pBdr>
        <w:spacing w:before="20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tillegg ønsker vi å være en skole som er preget av </w:t>
      </w:r>
      <w:r>
        <w:rPr>
          <w:rFonts w:ascii="Times New Roman" w:eastAsia="Times New Roman" w:hAnsi="Times New Roman" w:cs="Times New Roman"/>
          <w:i/>
          <w:sz w:val="24"/>
          <w:szCs w:val="24"/>
        </w:rPr>
        <w:t>tillit, omsorg</w:t>
      </w:r>
      <w:r>
        <w:rPr>
          <w:rFonts w:ascii="Times New Roman" w:eastAsia="Times New Roman" w:hAnsi="Times New Roman" w:cs="Times New Roman"/>
          <w:sz w:val="24"/>
          <w:szCs w:val="24"/>
        </w:rPr>
        <w:t xml:space="preserve"> og </w:t>
      </w:r>
      <w:r>
        <w:rPr>
          <w:rFonts w:ascii="Times New Roman" w:eastAsia="Times New Roman" w:hAnsi="Times New Roman" w:cs="Times New Roman"/>
          <w:i/>
          <w:sz w:val="24"/>
          <w:szCs w:val="24"/>
        </w:rPr>
        <w:t>raushet</w:t>
      </w:r>
      <w:r>
        <w:rPr>
          <w:rFonts w:ascii="Times New Roman" w:eastAsia="Times New Roman" w:hAnsi="Times New Roman" w:cs="Times New Roman"/>
          <w:sz w:val="24"/>
          <w:szCs w:val="24"/>
        </w:rPr>
        <w:t>:</w:t>
      </w:r>
    </w:p>
    <w:p w14:paraId="00C1DED6" w14:textId="77777777" w:rsidR="001B2322" w:rsidRDefault="00000000">
      <w:pPr>
        <w:numPr>
          <w:ilvl w:val="0"/>
          <w:numId w:val="8"/>
        </w:numPr>
        <w:pBdr>
          <w:top w:val="nil"/>
          <w:left w:val="nil"/>
          <w:bottom w:val="nil"/>
          <w:right w:val="nil"/>
          <w:between w:val="nil"/>
        </w:pBdr>
        <w:spacing w:before="20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 har en grunnleggende tillit til hverandre og hverandres intensjoner.</w:t>
      </w:r>
    </w:p>
    <w:p w14:paraId="288E6E24" w14:textId="77777777" w:rsidR="001B2322" w:rsidRDefault="00000000">
      <w:pPr>
        <w:numPr>
          <w:ilvl w:val="0"/>
          <w:numId w:val="8"/>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 viser omsorg for hverandre.</w:t>
      </w:r>
    </w:p>
    <w:p w14:paraId="7B242FF8" w14:textId="77777777" w:rsidR="001B2322" w:rsidRDefault="00000000">
      <w:pPr>
        <w:numPr>
          <w:ilvl w:val="0"/>
          <w:numId w:val="8"/>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 har stor takhøyde og er rause i møte med hverandre.</w:t>
      </w:r>
    </w:p>
    <w:p w14:paraId="36514115" w14:textId="77777777" w:rsidR="001B2322" w:rsidRDefault="001B2322">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663A87C9" w14:textId="77777777" w:rsidR="001B2322" w:rsidRDefault="001B2322">
      <w:pPr>
        <w:spacing w:after="280"/>
        <w:rPr>
          <w:rFonts w:ascii="Times New Roman" w:eastAsia="Times New Roman" w:hAnsi="Times New Roman" w:cs="Times New Roman"/>
        </w:rPr>
      </w:pPr>
    </w:p>
    <w:p w14:paraId="6E781CF5" w14:textId="77777777" w:rsidR="001B2322" w:rsidRDefault="00000000">
      <w:pPr>
        <w:pStyle w:val="Overskrift2"/>
        <w:ind w:firstLine="708"/>
      </w:pPr>
      <w:bookmarkStart w:id="14" w:name="_35nkun2" w:colFirst="0" w:colLast="0"/>
      <w:bookmarkEnd w:id="14"/>
      <w:r>
        <w:t>Elevsyn</w:t>
      </w:r>
    </w:p>
    <w:p w14:paraId="10FBD546" w14:textId="77777777" w:rsidR="001B2322" w:rsidRDefault="00000000">
      <w:pPr>
        <w:numPr>
          <w:ilvl w:val="0"/>
          <w:numId w:val="9"/>
        </w:numPr>
        <w:pBdr>
          <w:top w:val="nil"/>
          <w:left w:val="nil"/>
          <w:bottom w:val="nil"/>
          <w:right w:val="nil"/>
          <w:between w:val="nil"/>
        </w:pBdr>
        <w:spacing w:after="193"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Alle barn er født med et potensial for læring som kan stimuleres og utvikles. </w:t>
      </w:r>
    </w:p>
    <w:p w14:paraId="2831920F" w14:textId="77777777" w:rsidR="001B2322" w:rsidRDefault="00000000">
      <w:pPr>
        <w:numPr>
          <w:ilvl w:val="0"/>
          <w:numId w:val="9"/>
        </w:numPr>
        <w:pBdr>
          <w:top w:val="nil"/>
          <w:left w:val="nil"/>
          <w:bottom w:val="nil"/>
          <w:right w:val="nil"/>
          <w:between w:val="nil"/>
        </w:pBdr>
        <w:spacing w:after="193"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Alle barn skal bli sett og hørt. </w:t>
      </w:r>
    </w:p>
    <w:p w14:paraId="10BD02B3" w14:textId="77777777" w:rsidR="001B2322" w:rsidRDefault="00000000">
      <w:pPr>
        <w:numPr>
          <w:ilvl w:val="0"/>
          <w:numId w:val="9"/>
        </w:numPr>
        <w:pBdr>
          <w:top w:val="nil"/>
          <w:left w:val="nil"/>
          <w:bottom w:val="nil"/>
          <w:right w:val="nil"/>
          <w:between w:val="nil"/>
        </w:pBdr>
        <w:spacing w:after="193"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Hvert barn er unikt og har krav på å bli møtt med respekt. </w:t>
      </w:r>
    </w:p>
    <w:p w14:paraId="3E1D37D0" w14:textId="77777777" w:rsidR="001B2322" w:rsidRDefault="00000000">
      <w:pPr>
        <w:numPr>
          <w:ilvl w:val="0"/>
          <w:numId w:val="9"/>
        </w:numPr>
        <w:pBdr>
          <w:top w:val="nil"/>
          <w:left w:val="nil"/>
          <w:bottom w:val="nil"/>
          <w:right w:val="nil"/>
          <w:between w:val="nil"/>
        </w:pBdr>
        <w:spacing w:after="193"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vil utvikle elevenes evne til kritisk tenkning og nysgjerrighet. </w:t>
      </w:r>
    </w:p>
    <w:p w14:paraId="01F2F58B" w14:textId="77777777" w:rsidR="001B2322" w:rsidRDefault="00000000">
      <w:pPr>
        <w:numPr>
          <w:ilvl w:val="0"/>
          <w:numId w:val="9"/>
        </w:numPr>
        <w:pBdr>
          <w:top w:val="nil"/>
          <w:left w:val="nil"/>
          <w:bottom w:val="nil"/>
          <w:right w:val="nil"/>
          <w:between w:val="nil"/>
        </w:pBdr>
        <w:spacing w:after="193"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har tydelige faglige og sosiale forventninger til elevene. </w:t>
      </w:r>
    </w:p>
    <w:p w14:paraId="60C273D7" w14:textId="77777777" w:rsidR="001B2322" w:rsidRDefault="00000000">
      <w:pPr>
        <w:numPr>
          <w:ilvl w:val="0"/>
          <w:numId w:val="9"/>
        </w:numPr>
        <w:pBdr>
          <w:top w:val="nil"/>
          <w:left w:val="nil"/>
          <w:bottom w:val="nil"/>
          <w:right w:val="nil"/>
          <w:between w:val="nil"/>
        </w:pBdr>
        <w:spacing w:after="193"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skal gi elevene et godt grunnlag for å forstå seg selv, andre og verden, og for å gjøre gode valg i livet (fra Overordnet del). </w:t>
      </w:r>
    </w:p>
    <w:p w14:paraId="1EE2EE9A" w14:textId="77777777" w:rsidR="001B2322" w:rsidRDefault="00000000">
      <w:pPr>
        <w:numPr>
          <w:ilvl w:val="0"/>
          <w:numId w:val="9"/>
        </w:numPr>
        <w:pBdr>
          <w:top w:val="nil"/>
          <w:left w:val="nil"/>
          <w:bottom w:val="nil"/>
          <w:right w:val="nil"/>
          <w:between w:val="nil"/>
        </w:pBdr>
        <w:spacing w:after="193"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Lytte til elevstemmen, medskaping: </w:t>
      </w:r>
    </w:p>
    <w:p w14:paraId="02E85F38" w14:textId="77777777" w:rsidR="001B2322" w:rsidRDefault="00000000">
      <w:pPr>
        <w:pBdr>
          <w:top w:val="nil"/>
          <w:left w:val="nil"/>
          <w:bottom w:val="nil"/>
          <w:right w:val="nil"/>
          <w:between w:val="nil"/>
        </w:pBdr>
        <w:spacing w:after="193" w:line="240" w:lineRule="auto"/>
        <w:ind w:left="1440"/>
        <w:rPr>
          <w:rFonts w:ascii="Times New Roman" w:eastAsia="Times New Roman" w:hAnsi="Times New Roman" w:cs="Times New Roman"/>
        </w:rPr>
      </w:pPr>
      <w:r>
        <w:rPr>
          <w:rFonts w:ascii="Times New Roman" w:eastAsia="Times New Roman" w:hAnsi="Times New Roman" w:cs="Times New Roman"/>
          <w:sz w:val="24"/>
          <w:szCs w:val="24"/>
          <w:highlight w:val="white"/>
        </w:rPr>
        <w:t>(fra Overordnet del kap. 1.6)</w:t>
      </w:r>
      <w:r>
        <w:rPr>
          <w:rFonts w:ascii="Times New Roman" w:eastAsia="Times New Roman" w:hAnsi="Times New Roman" w:cs="Times New Roman"/>
          <w:i/>
          <w:sz w:val="24"/>
          <w:szCs w:val="24"/>
          <w:highlight w:val="white"/>
        </w:rPr>
        <w:t xml:space="preserve"> Skolen skal være et sted der barn og unge opplever demokrati i praksis. Elevene skal erfare at de blir lyttet til i skolehverdagen, at de har reell innflytelse, og at de kan påvirke det som angår dem. De skal få erfaring med og praktisere ulike former for demokratisk deltakelse og medvirkning, både i det daglige arbeidet i fagene og gjennom for eksempel elevråd og andre rådsorganer. Dialogen mellom lærer og elev, og mellom skole og hjem, må være basert på gjensidig respekt. Når elevenes </w:t>
      </w:r>
      <w:r>
        <w:rPr>
          <w:rFonts w:ascii="Times New Roman" w:eastAsia="Times New Roman" w:hAnsi="Times New Roman" w:cs="Times New Roman"/>
          <w:i/>
          <w:sz w:val="24"/>
          <w:szCs w:val="24"/>
          <w:highlight w:val="white"/>
        </w:rPr>
        <w:lastRenderedPageBreak/>
        <w:t>stemme blir hørt i skolen, opplever de hvordan de selv kan ta egne bevisste valg. Slike erfaringer har en verdi her og nå, og forbereder elevene på å bli ansvarlige samfunnsborgere.</w:t>
      </w:r>
    </w:p>
    <w:p w14:paraId="27998F95" w14:textId="77777777" w:rsidR="001B2322" w:rsidRDefault="001B2322">
      <w:pPr>
        <w:pBdr>
          <w:top w:val="nil"/>
          <w:left w:val="nil"/>
          <w:bottom w:val="nil"/>
          <w:right w:val="nil"/>
          <w:between w:val="nil"/>
        </w:pBdr>
        <w:spacing w:after="0" w:line="240" w:lineRule="auto"/>
        <w:rPr>
          <w:rFonts w:ascii="Times New Roman" w:eastAsia="Times New Roman" w:hAnsi="Times New Roman" w:cs="Times New Roman"/>
          <w:highlight w:val="yellow"/>
        </w:rPr>
      </w:pPr>
    </w:p>
    <w:p w14:paraId="49260F5D" w14:textId="77777777" w:rsidR="001B2322" w:rsidRDefault="00000000">
      <w:pPr>
        <w:pStyle w:val="Overskrift2"/>
        <w:ind w:firstLine="708"/>
      </w:pPr>
      <w:bookmarkStart w:id="15" w:name="_1ksv4uv" w:colFirst="0" w:colLast="0"/>
      <w:bookmarkEnd w:id="15"/>
      <w:r>
        <w:t xml:space="preserve">Læringssyn </w:t>
      </w:r>
    </w:p>
    <w:p w14:paraId="54283129" w14:textId="77777777" w:rsidR="001B2322"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 skal møte elevene med tillit, respekt og krav, og de skal få utfordringer som fremmer danning og lærelyst. For å lykkes med dette må vi bygge et godt læringsmiljø og tilpasse undervisningen i samarbeid med elevene og hjemmene. Det krever et profesjonsfellesskap som engasjerer seg i skolens utvikling. I det nye Læreplanverket er det sentralt at elevene skal lære å lære. De skal være aktive og utforskende. </w:t>
      </w:r>
    </w:p>
    <w:p w14:paraId="24F2CB96" w14:textId="77777777" w:rsidR="001B2322" w:rsidRDefault="001B23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178FD3B" w14:textId="77777777" w:rsidR="001B2322"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Vygotskys</w:t>
      </w:r>
      <w:proofErr w:type="spellEnd"/>
      <w:r>
        <w:rPr>
          <w:rFonts w:ascii="Times New Roman" w:eastAsia="Times New Roman" w:hAnsi="Times New Roman" w:cs="Times New Roman"/>
          <w:color w:val="000000"/>
          <w:sz w:val="24"/>
          <w:szCs w:val="24"/>
        </w:rPr>
        <w:t xml:space="preserve"> sosiokulturelle læringssyn: «Læringen forstås som både kollektive og individuelle prosesser, der samspillet mellom disse er avgjørende for læringen.» (Engh, R. 2011. Vurdering for læring i skolen - På vei mot en bærekraftig vurderingskultur.) </w:t>
      </w:r>
      <w:proofErr w:type="spellStart"/>
      <w:r>
        <w:rPr>
          <w:rFonts w:ascii="Times New Roman" w:eastAsia="Times New Roman" w:hAnsi="Times New Roman" w:cs="Times New Roman"/>
          <w:color w:val="000000"/>
          <w:sz w:val="24"/>
          <w:szCs w:val="24"/>
        </w:rPr>
        <w:t>Vygotsky</w:t>
      </w:r>
      <w:proofErr w:type="spellEnd"/>
      <w:r>
        <w:rPr>
          <w:rFonts w:ascii="Times New Roman" w:eastAsia="Times New Roman" w:hAnsi="Times New Roman" w:cs="Times New Roman"/>
          <w:color w:val="000000"/>
          <w:sz w:val="24"/>
          <w:szCs w:val="24"/>
        </w:rPr>
        <w:t xml:space="preserve"> hevder at all tenking og læring har sitt utgangspunkt i sosialt samspill og at språket er det viktigste redskapet for intellektuell utvikling. Kvaliteten på den språklige kommunikasjonen mellom lærer- elev og mellom elever synes å være avgjørende her. </w:t>
      </w:r>
    </w:p>
    <w:p w14:paraId="69977BB3" w14:textId="77777777" w:rsidR="001B2322" w:rsidRDefault="001B23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37175DD" w14:textId="77777777" w:rsidR="001B2322"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På bakgrunn av dette vil vi at elevenes læringsmiljø er preget av:</w:t>
      </w:r>
    </w:p>
    <w:p w14:paraId="62C39871" w14:textId="77777777" w:rsidR="001B2322" w:rsidRDefault="00000000">
      <w:pPr>
        <w:numPr>
          <w:ilvl w:val="0"/>
          <w:numId w:val="10"/>
        </w:numPr>
        <w:pBdr>
          <w:top w:val="nil"/>
          <w:left w:val="nil"/>
          <w:bottom w:val="nil"/>
          <w:right w:val="nil"/>
          <w:between w:val="nil"/>
        </w:pBdr>
        <w:spacing w:after="19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forutsigbarhet </w:t>
      </w:r>
    </w:p>
    <w:p w14:paraId="04BC1C51" w14:textId="77777777" w:rsidR="001B2322" w:rsidRDefault="00000000">
      <w:pPr>
        <w:numPr>
          <w:ilvl w:val="0"/>
          <w:numId w:val="10"/>
        </w:numPr>
        <w:pBdr>
          <w:top w:val="nil"/>
          <w:left w:val="nil"/>
          <w:bottom w:val="nil"/>
          <w:right w:val="nil"/>
          <w:between w:val="nil"/>
        </w:pBdr>
        <w:spacing w:after="19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elevene skal bli sett </w:t>
      </w:r>
    </w:p>
    <w:p w14:paraId="3F970D2B" w14:textId="77777777" w:rsidR="001B2322" w:rsidRDefault="00000000">
      <w:pPr>
        <w:numPr>
          <w:ilvl w:val="0"/>
          <w:numId w:val="10"/>
        </w:numPr>
        <w:pBdr>
          <w:top w:val="nil"/>
          <w:left w:val="nil"/>
          <w:bottom w:val="nil"/>
          <w:right w:val="nil"/>
          <w:between w:val="nil"/>
        </w:pBdr>
        <w:spacing w:after="19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tydelige læringsmål </w:t>
      </w:r>
    </w:p>
    <w:p w14:paraId="20E0F7E0" w14:textId="77777777" w:rsidR="001B2322" w:rsidRDefault="00000000">
      <w:pPr>
        <w:numPr>
          <w:ilvl w:val="0"/>
          <w:numId w:val="10"/>
        </w:numPr>
        <w:pBdr>
          <w:top w:val="nil"/>
          <w:left w:val="nil"/>
          <w:bottom w:val="nil"/>
          <w:right w:val="nil"/>
          <w:between w:val="nil"/>
        </w:pBdr>
        <w:spacing w:after="19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oppfølging av læringsmål </w:t>
      </w:r>
    </w:p>
    <w:p w14:paraId="71920A43" w14:textId="77777777" w:rsidR="001B2322" w:rsidRDefault="00000000">
      <w:pPr>
        <w:numPr>
          <w:ilvl w:val="0"/>
          <w:numId w:val="10"/>
        </w:numPr>
        <w:pBdr>
          <w:top w:val="nil"/>
          <w:left w:val="nil"/>
          <w:bottom w:val="nil"/>
          <w:right w:val="nil"/>
          <w:between w:val="nil"/>
        </w:pBdr>
        <w:spacing w:after="19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god veiledning, herunder </w:t>
      </w:r>
      <w:proofErr w:type="spellStart"/>
      <w:r>
        <w:rPr>
          <w:rFonts w:ascii="Times New Roman" w:eastAsia="Times New Roman" w:hAnsi="Times New Roman" w:cs="Times New Roman"/>
          <w:color w:val="000000"/>
          <w:sz w:val="24"/>
          <w:szCs w:val="24"/>
        </w:rPr>
        <w:t>framovermelding</w:t>
      </w:r>
      <w:proofErr w:type="spellEnd"/>
      <w:r>
        <w:rPr>
          <w:rFonts w:ascii="Times New Roman" w:eastAsia="Times New Roman" w:hAnsi="Times New Roman" w:cs="Times New Roman"/>
          <w:color w:val="000000"/>
          <w:sz w:val="24"/>
          <w:szCs w:val="24"/>
        </w:rPr>
        <w:t xml:space="preserve"> </w:t>
      </w:r>
    </w:p>
    <w:p w14:paraId="0AA0ADE5" w14:textId="77777777" w:rsidR="001B2322" w:rsidRDefault="00000000">
      <w:pPr>
        <w:numPr>
          <w:ilvl w:val="0"/>
          <w:numId w:val="10"/>
        </w:numPr>
        <w:pBdr>
          <w:top w:val="nil"/>
          <w:left w:val="nil"/>
          <w:bottom w:val="nil"/>
          <w:right w:val="nil"/>
          <w:between w:val="nil"/>
        </w:pBdr>
        <w:spacing w:after="19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varierte arbeidsmåter der elevene selv kan være med å påvirke dem (medskaping)</w:t>
      </w:r>
    </w:p>
    <w:p w14:paraId="513BDFEA" w14:textId="77777777" w:rsidR="001B2322" w:rsidRDefault="00000000">
      <w:pPr>
        <w:numPr>
          <w:ilvl w:val="0"/>
          <w:numId w:val="10"/>
        </w:numPr>
        <w:pBdr>
          <w:top w:val="nil"/>
          <w:left w:val="nil"/>
          <w:bottom w:val="nil"/>
          <w:right w:val="nil"/>
          <w:between w:val="nil"/>
        </w:pBdr>
        <w:spacing w:after="19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bevisst bruk av IKT og digital læringsplattform</w:t>
      </w:r>
    </w:p>
    <w:p w14:paraId="0109F6EB" w14:textId="77777777" w:rsidR="001B2322" w:rsidRDefault="001B2322">
      <w:pPr>
        <w:pBdr>
          <w:top w:val="nil"/>
          <w:left w:val="nil"/>
          <w:bottom w:val="nil"/>
          <w:right w:val="nil"/>
          <w:between w:val="nil"/>
        </w:pBdr>
        <w:spacing w:after="0" w:line="240" w:lineRule="auto"/>
        <w:rPr>
          <w:rFonts w:ascii="Times New Roman" w:eastAsia="Times New Roman" w:hAnsi="Times New Roman" w:cs="Times New Roman"/>
          <w:color w:val="000000"/>
        </w:rPr>
      </w:pPr>
    </w:p>
    <w:p w14:paraId="76523FDA" w14:textId="77777777" w:rsidR="001B2322" w:rsidRDefault="00000000">
      <w:pPr>
        <w:pStyle w:val="Overskrift2"/>
        <w:ind w:firstLine="708"/>
      </w:pPr>
      <w:bookmarkStart w:id="16" w:name="_44sinio" w:colFirst="0" w:colLast="0"/>
      <w:bookmarkEnd w:id="16"/>
      <w:r>
        <w:t xml:space="preserve">Alle elevene er våre </w:t>
      </w:r>
    </w:p>
    <w:p w14:paraId="4C688E06" w14:textId="77777777" w:rsidR="001B2322"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Sandnes-skolen sier vi at «Alle elevene er våre». Det </w:t>
      </w:r>
      <w:r>
        <w:rPr>
          <w:rFonts w:ascii="Times New Roman" w:eastAsia="Times New Roman" w:hAnsi="Times New Roman" w:cs="Times New Roman"/>
          <w:sz w:val="24"/>
          <w:szCs w:val="24"/>
        </w:rPr>
        <w:t>uttrykker</w:t>
      </w:r>
      <w:r>
        <w:rPr>
          <w:rFonts w:ascii="Times New Roman" w:eastAsia="Times New Roman" w:hAnsi="Times New Roman" w:cs="Times New Roman"/>
          <w:color w:val="000000"/>
          <w:sz w:val="24"/>
          <w:szCs w:val="24"/>
        </w:rPr>
        <w:t xml:space="preserve"> en holdning og en forventet pedagogisk virkelighet. Det betyr at skolen formidler intensjonen om inkludering av alle elever, uavhengig av sosiale, kulturelle, kognitive samt øvrige forskjeller. Inkludering innebærer at elevene tilhører et læringsfelleskap. Opplæringen skal være tilpasset slik at alle elever opplever mestring og økt læringsutbytte.» (hentet fra Strategidokument, Sandnes kommune.) </w:t>
      </w:r>
    </w:p>
    <w:p w14:paraId="621D5CE9" w14:textId="77777777" w:rsidR="001B2322" w:rsidRDefault="001B2322">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p>
    <w:p w14:paraId="1B824398" w14:textId="77777777" w:rsidR="001B2322"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På Bogafjell jobber vi kontinuerlig for å ha en felles holdning til læring. I </w:t>
      </w:r>
      <w:r>
        <w:rPr>
          <w:rFonts w:ascii="Times New Roman" w:eastAsia="Times New Roman" w:hAnsi="Times New Roman" w:cs="Times New Roman"/>
          <w:sz w:val="24"/>
          <w:szCs w:val="24"/>
        </w:rPr>
        <w:t>læringsfellesskapet</w:t>
      </w:r>
      <w:r>
        <w:rPr>
          <w:rFonts w:ascii="Times New Roman" w:eastAsia="Times New Roman" w:hAnsi="Times New Roman" w:cs="Times New Roman"/>
          <w:color w:val="000000"/>
          <w:sz w:val="24"/>
          <w:szCs w:val="24"/>
        </w:rPr>
        <w:t xml:space="preserve"> på mandagene og i trinntiden på </w:t>
      </w:r>
      <w:r>
        <w:rPr>
          <w:rFonts w:ascii="Times New Roman" w:eastAsia="Times New Roman" w:hAnsi="Times New Roman" w:cs="Times New Roman"/>
          <w:sz w:val="24"/>
          <w:szCs w:val="24"/>
        </w:rPr>
        <w:t>tors</w:t>
      </w:r>
      <w:r>
        <w:rPr>
          <w:rFonts w:ascii="Times New Roman" w:eastAsia="Times New Roman" w:hAnsi="Times New Roman" w:cs="Times New Roman"/>
          <w:color w:val="000000"/>
          <w:sz w:val="24"/>
          <w:szCs w:val="24"/>
        </w:rPr>
        <w:t xml:space="preserve">dagene deler og reflekterer vi over vår praksis. Strategien «Alle elevene er våre» skal gjennomsyre vår praksis. Trinnene skal aktivt arbeide for å utnytte ressursene og legge best mulig til rette for god læring for alle elevene. </w:t>
      </w:r>
    </w:p>
    <w:p w14:paraId="6F67D5BD" w14:textId="77777777" w:rsidR="001B2322" w:rsidRDefault="001B2322">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7D7FA459" w14:textId="77777777" w:rsidR="001B2322" w:rsidRDefault="00000000">
      <w:pPr>
        <w:pStyle w:val="Overskrift1"/>
      </w:pPr>
      <w:bookmarkStart w:id="17" w:name="_2jxsxqh" w:colFirst="0" w:colLast="0"/>
      <w:bookmarkEnd w:id="17"/>
      <w:r>
        <w:lastRenderedPageBreak/>
        <w:t xml:space="preserve">Tilpasset opplæring </w:t>
      </w:r>
    </w:p>
    <w:p w14:paraId="24D0F1BB" w14:textId="77777777" w:rsidR="001B2322"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Tilpasset opplæring er tilrettelegging for å sikre at alle elever får best mulig utbytte av den ordinære opplæringen. Skolen kan blant annet tilpasse opplæringen gjennom arbeidsformer og pedagogiske metoder, bruk av læremidler, organisering, og i arbeidet med læringsmiljøet, læreplaner og vurdering. I tillegg brukes mengde- og/eller </w:t>
      </w:r>
      <w:r>
        <w:rPr>
          <w:rFonts w:ascii="Times New Roman" w:eastAsia="Times New Roman" w:hAnsi="Times New Roman" w:cs="Times New Roman"/>
          <w:sz w:val="24"/>
          <w:szCs w:val="24"/>
        </w:rPr>
        <w:t>dybdedifferensiering</w:t>
      </w:r>
      <w:r>
        <w:rPr>
          <w:rFonts w:ascii="Times New Roman" w:eastAsia="Times New Roman" w:hAnsi="Times New Roman" w:cs="Times New Roman"/>
          <w:color w:val="000000"/>
          <w:sz w:val="24"/>
          <w:szCs w:val="24"/>
        </w:rPr>
        <w:t xml:space="preserve"> der det er hensiktsmessig. Lærerne bruker godt faglig skjønn i arbeidet med å tilpasse opplæringen. </w:t>
      </w:r>
    </w:p>
    <w:p w14:paraId="7ED64F19" w14:textId="77777777" w:rsidR="001B2322" w:rsidRDefault="001B2322">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7EA56CD0" w14:textId="77777777" w:rsidR="001B2322" w:rsidRDefault="001B2322">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2B4C55C9" w14:textId="77777777" w:rsidR="001B2322" w:rsidRDefault="001B2322">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2A83BAFD" w14:textId="77777777" w:rsidR="001B2322"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Oppsummert:</w:t>
      </w:r>
    </w:p>
    <w:p w14:paraId="1AA953E1" w14:textId="77777777" w:rsidR="001B2322" w:rsidRDefault="001B23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D039BA7" w14:textId="77777777" w:rsidR="001B2322" w:rsidRDefault="00000000">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Tilpasset læring er tilrettelegging der elevene, ut fra evner og forutsetninger, får utfordringer og mulighet for å utvikle seg faglig, sosialt, fysisk og personlig. </w:t>
      </w:r>
    </w:p>
    <w:p w14:paraId="3E77495C" w14:textId="77777777" w:rsidR="001B2322" w:rsidRDefault="00000000">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Tilpasset læring bygger på kunnskap om og forståelse av elevenes læreforutsetninger og personlighet. </w:t>
      </w:r>
    </w:p>
    <w:p w14:paraId="01461349" w14:textId="77777777" w:rsidR="001B2322" w:rsidRDefault="00000000">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 arbeider for å tilrettelegge for læring i området mellom det eleven kan og det det neste steget i læringen, </w:t>
      </w:r>
      <w:proofErr w:type="spellStart"/>
      <w:r>
        <w:rPr>
          <w:rFonts w:ascii="Times New Roman" w:eastAsia="Times New Roman" w:hAnsi="Times New Roman" w:cs="Times New Roman"/>
          <w:color w:val="000000"/>
          <w:sz w:val="24"/>
          <w:szCs w:val="24"/>
        </w:rPr>
        <w:t>jf</w:t>
      </w:r>
      <w:proofErr w:type="spellEnd"/>
      <w:r>
        <w:rPr>
          <w:rFonts w:ascii="Times New Roman" w:eastAsia="Times New Roman" w:hAnsi="Times New Roman" w:cs="Times New Roman"/>
          <w:color w:val="000000"/>
          <w:sz w:val="24"/>
          <w:szCs w:val="24"/>
        </w:rPr>
        <w:t xml:space="preserve"> proksimal utviklingssone (</w:t>
      </w:r>
      <w:proofErr w:type="spellStart"/>
      <w:r>
        <w:rPr>
          <w:rFonts w:ascii="Times New Roman" w:eastAsia="Times New Roman" w:hAnsi="Times New Roman" w:cs="Times New Roman"/>
          <w:color w:val="000000"/>
          <w:sz w:val="24"/>
          <w:szCs w:val="24"/>
        </w:rPr>
        <w:t>Vygotsky</w:t>
      </w:r>
      <w:proofErr w:type="spellEnd"/>
      <w:r>
        <w:rPr>
          <w:rFonts w:ascii="Times New Roman" w:eastAsia="Times New Roman" w:hAnsi="Times New Roman" w:cs="Times New Roman"/>
          <w:color w:val="000000"/>
          <w:sz w:val="24"/>
          <w:szCs w:val="24"/>
        </w:rPr>
        <w:t xml:space="preserve">). </w:t>
      </w:r>
    </w:p>
    <w:p w14:paraId="785E8838" w14:textId="77777777" w:rsidR="001B2322" w:rsidRDefault="001B23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D9CCF18" w14:textId="77777777" w:rsidR="001B2322"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Dette forutsetter at trinnene gjenspeiler holdningen «Alle elevene er våre», og at man samarbeider godt på tvers av trinnet. God organisering med varme og tydelighet er med på å skape et godt læringsmiljø. For å få dette til, må vi være bevisste på gode strukturer både på skole-, trinn- og elevnivå. Tilpasset læring forutsetter et godt skole-hjem-samarbeid. Kontaktlærer tar snarlig tak i saker som trenger oppfølging og samarbeider med hjemmet og ressursgruppa. Spesialundervisning og særskilt norskopplæring inngår i skolens arbeid med å gi tilpasset læring. Noen elever har rett til spesialundervisning, </w:t>
      </w:r>
      <w:proofErr w:type="spellStart"/>
      <w:r>
        <w:rPr>
          <w:rFonts w:ascii="Times New Roman" w:eastAsia="Times New Roman" w:hAnsi="Times New Roman" w:cs="Times New Roman"/>
          <w:color w:val="000000"/>
          <w:sz w:val="24"/>
          <w:szCs w:val="24"/>
        </w:rPr>
        <w:t>jf</w:t>
      </w:r>
      <w:proofErr w:type="spellEnd"/>
      <w:r>
        <w:rPr>
          <w:rFonts w:ascii="Times New Roman" w:eastAsia="Times New Roman" w:hAnsi="Times New Roman" w:cs="Times New Roman"/>
          <w:color w:val="000000"/>
          <w:sz w:val="24"/>
          <w:szCs w:val="24"/>
        </w:rPr>
        <w:t xml:space="preserve"> paragraf 5.1 i </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 xml:space="preserve">pplæringsloven, herunder egen individuell opplæringsplan (IOP). </w:t>
      </w:r>
    </w:p>
    <w:p w14:paraId="63C1AFBF" w14:textId="77777777" w:rsidR="001B2322"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 arbeider for et trygt og godt skolemiljø og jobber etter kravene i kap. 9a. i Opplæringsloven (Se særskilt Plan for godt skolemiljø). </w:t>
      </w:r>
    </w:p>
    <w:p w14:paraId="18801F09" w14:textId="77777777" w:rsidR="001B2322" w:rsidRDefault="001B23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6335E49" w14:textId="77777777" w:rsidR="001B2322" w:rsidRDefault="001B23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BB4CAF7" w14:textId="77777777" w:rsidR="001B2322" w:rsidRDefault="00000000">
      <w:pPr>
        <w:pStyle w:val="Overskrift2"/>
        <w:ind w:firstLine="708"/>
      </w:pPr>
      <w:bookmarkStart w:id="18" w:name="_z337ya" w:colFirst="0" w:colLast="0"/>
      <w:bookmarkEnd w:id="18"/>
      <w:r>
        <w:t xml:space="preserve">Tidlig innsats </w:t>
      </w:r>
    </w:p>
    <w:p w14:paraId="61DB6BA0" w14:textId="77777777" w:rsidR="001B2322"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Tidlig innsats innebærer at vi setter i verk tiltak for elever ved behov, når som helst i skoleløpet (Stortingsmelding 21, Lærelyst-tidlig innsats og kvalitet i skolen). Tidlig innsats vil ha stor betydning for at flest mulig elever skal få en god faglig og sosial utvikling. Elever som står i fare for å bli hengende etter i lesing, skriving eller regning, skal raskt få et tilbud om intensiv opplæring. Dette uttrykkes særlig gjennom leseopplæringen etter </w:t>
      </w:r>
      <w:r>
        <w:rPr>
          <w:rFonts w:ascii="Times New Roman" w:eastAsia="Times New Roman" w:hAnsi="Times New Roman" w:cs="Times New Roman"/>
          <w:sz w:val="24"/>
          <w:szCs w:val="24"/>
        </w:rPr>
        <w:t>elementer</w:t>
      </w:r>
      <w:r>
        <w:rPr>
          <w:rFonts w:ascii="Times New Roman" w:eastAsia="Times New Roman" w:hAnsi="Times New Roman" w:cs="Times New Roman"/>
          <w:color w:val="000000"/>
          <w:sz w:val="24"/>
          <w:szCs w:val="24"/>
        </w:rPr>
        <w:t xml:space="preserve"> fra lese</w:t>
      </w:r>
      <w:r>
        <w:rPr>
          <w:rFonts w:ascii="Times New Roman" w:eastAsia="Times New Roman" w:hAnsi="Times New Roman" w:cs="Times New Roman"/>
          <w:sz w:val="24"/>
          <w:szCs w:val="24"/>
        </w:rPr>
        <w:t xml:space="preserve">opplegget </w:t>
      </w:r>
      <w:r>
        <w:rPr>
          <w:rFonts w:ascii="Times New Roman" w:eastAsia="Times New Roman" w:hAnsi="Times New Roman" w:cs="Times New Roman"/>
          <w:color w:val="000000"/>
          <w:sz w:val="24"/>
          <w:szCs w:val="24"/>
        </w:rPr>
        <w:t>«På sporet» på 1. og 2. trinn.</w:t>
      </w:r>
    </w:p>
    <w:p w14:paraId="39BCC9BE" w14:textId="77777777" w:rsidR="001B2322"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Formålet med den intensive opplæringen er at elevene raskt skal få egnet støtte og opplæring når problemet oppstår. </w:t>
      </w:r>
    </w:p>
    <w:p w14:paraId="1A945817" w14:textId="77777777" w:rsidR="001B2322" w:rsidRDefault="001B23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8042A92" w14:textId="77777777" w:rsidR="001B2322"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Opplæringsloven § 1-4:</w:t>
      </w:r>
    </w:p>
    <w:p w14:paraId="62E1F010" w14:textId="77777777" w:rsidR="001B2322"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«På 1. til 4. </w:t>
      </w:r>
      <w:proofErr w:type="spellStart"/>
      <w:r>
        <w:rPr>
          <w:rFonts w:ascii="Times New Roman" w:eastAsia="Times New Roman" w:hAnsi="Times New Roman" w:cs="Times New Roman"/>
          <w:color w:val="000000"/>
          <w:sz w:val="24"/>
          <w:szCs w:val="24"/>
        </w:rPr>
        <w:t>årstrinn</w:t>
      </w:r>
      <w:proofErr w:type="spellEnd"/>
      <w:r>
        <w:rPr>
          <w:rFonts w:ascii="Times New Roman" w:eastAsia="Times New Roman" w:hAnsi="Times New Roman" w:cs="Times New Roman"/>
          <w:color w:val="000000"/>
          <w:sz w:val="24"/>
          <w:szCs w:val="24"/>
        </w:rPr>
        <w:t xml:space="preserve"> skal skolen </w:t>
      </w:r>
      <w:proofErr w:type="spellStart"/>
      <w:r>
        <w:rPr>
          <w:rFonts w:ascii="Times New Roman" w:eastAsia="Times New Roman" w:hAnsi="Times New Roman" w:cs="Times New Roman"/>
          <w:color w:val="000000"/>
          <w:sz w:val="24"/>
          <w:szCs w:val="24"/>
        </w:rPr>
        <w:t>sørgje</w:t>
      </w:r>
      <w:proofErr w:type="spellEnd"/>
      <w:r>
        <w:rPr>
          <w:rFonts w:ascii="Times New Roman" w:eastAsia="Times New Roman" w:hAnsi="Times New Roman" w:cs="Times New Roman"/>
          <w:color w:val="000000"/>
          <w:sz w:val="24"/>
          <w:szCs w:val="24"/>
        </w:rPr>
        <w:t xml:space="preserve"> for at </w:t>
      </w:r>
      <w:proofErr w:type="spellStart"/>
      <w:r>
        <w:rPr>
          <w:rFonts w:ascii="Times New Roman" w:eastAsia="Times New Roman" w:hAnsi="Times New Roman" w:cs="Times New Roman"/>
          <w:color w:val="000000"/>
          <w:sz w:val="24"/>
          <w:szCs w:val="24"/>
        </w:rPr>
        <w:t>elevar</w:t>
      </w:r>
      <w:proofErr w:type="spellEnd"/>
      <w:r>
        <w:rPr>
          <w:rFonts w:ascii="Times New Roman" w:eastAsia="Times New Roman" w:hAnsi="Times New Roman" w:cs="Times New Roman"/>
          <w:color w:val="000000"/>
          <w:sz w:val="24"/>
          <w:szCs w:val="24"/>
        </w:rPr>
        <w:t xml:space="preserve"> som står i fare for å bli </w:t>
      </w:r>
      <w:proofErr w:type="spellStart"/>
      <w:r>
        <w:rPr>
          <w:rFonts w:ascii="Times New Roman" w:eastAsia="Times New Roman" w:hAnsi="Times New Roman" w:cs="Times New Roman"/>
          <w:color w:val="000000"/>
          <w:sz w:val="24"/>
          <w:szCs w:val="24"/>
        </w:rPr>
        <w:t>hengande</w:t>
      </w:r>
      <w:proofErr w:type="spellEnd"/>
      <w:r>
        <w:rPr>
          <w:rFonts w:ascii="Times New Roman" w:eastAsia="Times New Roman" w:hAnsi="Times New Roman" w:cs="Times New Roman"/>
          <w:color w:val="000000"/>
          <w:sz w:val="24"/>
          <w:szCs w:val="24"/>
        </w:rPr>
        <w:t xml:space="preserve"> etter i lesing, skriving eller rekning, raskt får eigna intensiv opplæring slik at forventa progresjon blir nådd. Om omsynet til eleven sitt beste talar for det, kan den intensive opplæringa i </w:t>
      </w:r>
      <w:proofErr w:type="spellStart"/>
      <w:r>
        <w:rPr>
          <w:rFonts w:ascii="Times New Roman" w:eastAsia="Times New Roman" w:hAnsi="Times New Roman" w:cs="Times New Roman"/>
          <w:color w:val="000000"/>
          <w:sz w:val="24"/>
          <w:szCs w:val="24"/>
        </w:rPr>
        <w:t>ein</w:t>
      </w:r>
      <w:proofErr w:type="spellEnd"/>
      <w:r>
        <w:rPr>
          <w:rFonts w:ascii="Times New Roman" w:eastAsia="Times New Roman" w:hAnsi="Times New Roman" w:cs="Times New Roman"/>
          <w:color w:val="000000"/>
          <w:sz w:val="24"/>
          <w:szCs w:val="24"/>
        </w:rPr>
        <w:t xml:space="preserve"> kort periode </w:t>
      </w:r>
      <w:proofErr w:type="spellStart"/>
      <w:r>
        <w:rPr>
          <w:rFonts w:ascii="Times New Roman" w:eastAsia="Times New Roman" w:hAnsi="Times New Roman" w:cs="Times New Roman"/>
          <w:color w:val="000000"/>
          <w:sz w:val="24"/>
          <w:szCs w:val="24"/>
        </w:rPr>
        <w:t>givast</w:t>
      </w:r>
      <w:proofErr w:type="spellEnd"/>
      <w:r>
        <w:rPr>
          <w:rFonts w:ascii="Times New Roman" w:eastAsia="Times New Roman" w:hAnsi="Times New Roman" w:cs="Times New Roman"/>
          <w:color w:val="000000"/>
          <w:sz w:val="24"/>
          <w:szCs w:val="24"/>
        </w:rPr>
        <w:t xml:space="preserve"> som </w:t>
      </w:r>
      <w:proofErr w:type="spellStart"/>
      <w:r>
        <w:rPr>
          <w:rFonts w:ascii="Times New Roman" w:eastAsia="Times New Roman" w:hAnsi="Times New Roman" w:cs="Times New Roman"/>
          <w:color w:val="000000"/>
          <w:sz w:val="24"/>
          <w:szCs w:val="24"/>
        </w:rPr>
        <w:t>eineundervisning</w:t>
      </w:r>
      <w:proofErr w:type="spellEnd"/>
      <w:r>
        <w:rPr>
          <w:rFonts w:ascii="Times New Roman" w:eastAsia="Times New Roman" w:hAnsi="Times New Roman" w:cs="Times New Roman"/>
          <w:color w:val="000000"/>
          <w:sz w:val="24"/>
          <w:szCs w:val="24"/>
        </w:rPr>
        <w:t xml:space="preserve">.» </w:t>
      </w:r>
    </w:p>
    <w:p w14:paraId="10C38B87" w14:textId="77777777" w:rsidR="001B2322" w:rsidRDefault="001B23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8CC7B3B" w14:textId="77777777" w:rsidR="001B2322"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På Bogafjell skole innebærer tidlig innsats blant annet: Gå raskt i gang med tiltak. En venter ikke på utredning eller omorganisering av ressurser. Trinnet setter opp en plan for hvordan en best kan organisere tiltaket. Den intensive opplæringen består av jobbing med allerede </w:t>
      </w:r>
      <w:r>
        <w:rPr>
          <w:rFonts w:ascii="Times New Roman" w:eastAsia="Times New Roman" w:hAnsi="Times New Roman" w:cs="Times New Roman"/>
          <w:color w:val="000000"/>
          <w:sz w:val="24"/>
          <w:szCs w:val="24"/>
        </w:rPr>
        <w:lastRenderedPageBreak/>
        <w:t xml:space="preserve">kartlagte områder, ytterligere kartlegging og systematisk jobbing. Ved endt intensiv periode kan en si noe om utbyttet og </w:t>
      </w:r>
      <w:r>
        <w:rPr>
          <w:rFonts w:ascii="Times New Roman" w:eastAsia="Times New Roman" w:hAnsi="Times New Roman" w:cs="Times New Roman"/>
          <w:sz w:val="24"/>
          <w:szCs w:val="24"/>
        </w:rPr>
        <w:t>læringskapasiteten</w:t>
      </w:r>
      <w:r>
        <w:rPr>
          <w:rFonts w:ascii="Times New Roman" w:eastAsia="Times New Roman" w:hAnsi="Times New Roman" w:cs="Times New Roman"/>
          <w:color w:val="000000"/>
          <w:sz w:val="24"/>
          <w:szCs w:val="24"/>
        </w:rPr>
        <w:t xml:space="preserve"> til eleven. </w:t>
      </w:r>
    </w:p>
    <w:p w14:paraId="17A06153" w14:textId="77777777" w:rsidR="001B2322"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Den tidlige innsatsen gjøres som et grunnleggende tiltak i samarbeid med skolens ressursgruppe. </w:t>
      </w:r>
    </w:p>
    <w:p w14:paraId="7EC26D4A" w14:textId="77777777" w:rsidR="001B2322" w:rsidRDefault="001B23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3E79C4F" w14:textId="77777777" w:rsidR="001B2322"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Prioritering av ressurser 1.-4.trinn:</w:t>
      </w:r>
    </w:p>
    <w:p w14:paraId="67642FE1" w14:textId="77777777" w:rsidR="001B2322"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Vi prioriterer ressurser på 1.-4.trinn for at vi skal ha kapasitet til å jobbe tett rundt elevene og gi dem best mulig tilpasset læring. I dialog med ledelsen og ressursgruppen angir lærerne tiltak som skal sikre oppfølging av elevene både faglig og sosialt. Vi bruker ulike kartleggingsverktøy for å avdekke og for å gi oss en oversikt i arbeidet med dette, herunder kartleggingsprøver fra </w:t>
      </w:r>
      <w:proofErr w:type="spellStart"/>
      <w:r>
        <w:rPr>
          <w:rFonts w:ascii="Times New Roman" w:eastAsia="Times New Roman" w:hAnsi="Times New Roman" w:cs="Times New Roman"/>
          <w:color w:val="000000"/>
          <w:sz w:val="24"/>
          <w:szCs w:val="24"/>
        </w:rPr>
        <w:t>Udir</w:t>
      </w:r>
      <w:proofErr w:type="spellEnd"/>
      <w:r>
        <w:rPr>
          <w:rFonts w:ascii="Times New Roman" w:eastAsia="Times New Roman" w:hAnsi="Times New Roman" w:cs="Times New Roman"/>
          <w:color w:val="000000"/>
          <w:sz w:val="24"/>
          <w:szCs w:val="24"/>
        </w:rPr>
        <w:t>.</w:t>
      </w:r>
    </w:p>
    <w:p w14:paraId="098DB8E3" w14:textId="77777777" w:rsidR="001B2322" w:rsidRDefault="001B2322">
      <w:pPr>
        <w:pBdr>
          <w:top w:val="nil"/>
          <w:left w:val="nil"/>
          <w:bottom w:val="nil"/>
          <w:right w:val="nil"/>
          <w:between w:val="nil"/>
        </w:pBdr>
        <w:spacing w:after="0" w:line="240" w:lineRule="auto"/>
        <w:rPr>
          <w:rFonts w:ascii="Times New Roman" w:eastAsia="Times New Roman" w:hAnsi="Times New Roman" w:cs="Times New Roman"/>
          <w:color w:val="000000"/>
          <w:sz w:val="40"/>
          <w:szCs w:val="40"/>
        </w:rPr>
      </w:pPr>
    </w:p>
    <w:p w14:paraId="1CFA9065" w14:textId="77777777" w:rsidR="001B2322" w:rsidRDefault="00000000">
      <w:pPr>
        <w:pStyle w:val="Overskrift1"/>
      </w:pPr>
      <w:bookmarkStart w:id="19" w:name="_3j2qqm3" w:colFirst="0" w:colLast="0"/>
      <w:bookmarkEnd w:id="19"/>
      <w:r>
        <w:t xml:space="preserve">Utvikling på Bogafjell skole </w:t>
      </w:r>
    </w:p>
    <w:p w14:paraId="53822172" w14:textId="77777777" w:rsidR="001B2322"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Ledelsen på skolen ønsker å skape en felles forståelse for læring og følge opp våre utviklingsmål. Dette betyr å ivareta Læreplanverket og Sandnes kommune sine overordnede mål, gi retning for elevenes og lærernes læring og utvikling, lede og delta i lærerens læringsprosesser, arbeide for et godt læringsmiljø og gode relasjoner blant voksne og elever, ta vare på og utvikle gode og effektive systemer samt sikre god og effektiv ressursbruk.</w:t>
      </w:r>
    </w:p>
    <w:p w14:paraId="4249F971" w14:textId="77777777" w:rsidR="001B2322" w:rsidRDefault="001B23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AF33486" w14:textId="77777777" w:rsidR="001B2322" w:rsidRDefault="001B2322">
      <w:pPr>
        <w:pBdr>
          <w:top w:val="nil"/>
          <w:left w:val="nil"/>
          <w:bottom w:val="nil"/>
          <w:right w:val="nil"/>
          <w:between w:val="nil"/>
        </w:pBdr>
        <w:spacing w:after="0" w:line="240" w:lineRule="auto"/>
        <w:rPr>
          <w:rFonts w:ascii="Times New Roman" w:eastAsia="Times New Roman" w:hAnsi="Times New Roman" w:cs="Times New Roman"/>
        </w:rPr>
      </w:pPr>
    </w:p>
    <w:p w14:paraId="4F32D5AA" w14:textId="77777777" w:rsidR="001B2322" w:rsidRDefault="001B2322">
      <w:pPr>
        <w:pBdr>
          <w:top w:val="nil"/>
          <w:left w:val="nil"/>
          <w:bottom w:val="nil"/>
          <w:right w:val="nil"/>
          <w:between w:val="nil"/>
        </w:pBdr>
        <w:spacing w:after="0" w:line="240" w:lineRule="auto"/>
        <w:rPr>
          <w:rFonts w:ascii="Times New Roman" w:eastAsia="Times New Roman" w:hAnsi="Times New Roman" w:cs="Times New Roman"/>
        </w:rPr>
      </w:pPr>
    </w:p>
    <w:p w14:paraId="6C3BC48E" w14:textId="77777777" w:rsidR="001B2322" w:rsidRDefault="00000000">
      <w:pPr>
        <w:pStyle w:val="Overskrift2"/>
        <w:ind w:firstLine="708"/>
      </w:pPr>
      <w:bookmarkStart w:id="20" w:name="_1y810tw" w:colFirst="0" w:colLast="0"/>
      <w:bookmarkEnd w:id="20"/>
      <w:r>
        <w:t xml:space="preserve">Sandnes kommune sine overordnede mål for skolene </w:t>
      </w:r>
    </w:p>
    <w:p w14:paraId="4BF067B5" w14:textId="77777777" w:rsidR="001B2322"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w:t>
      </w:r>
      <w:proofErr w:type="spellStart"/>
      <w:r>
        <w:rPr>
          <w:rFonts w:ascii="Times New Roman" w:eastAsia="Times New Roman" w:hAnsi="Times New Roman" w:cs="Times New Roman"/>
          <w:color w:val="000000"/>
          <w:sz w:val="24"/>
          <w:szCs w:val="24"/>
        </w:rPr>
        <w:t>Sandnesskolen</w:t>
      </w:r>
      <w:proofErr w:type="spellEnd"/>
      <w:r>
        <w:rPr>
          <w:rFonts w:ascii="Times New Roman" w:eastAsia="Times New Roman" w:hAnsi="Times New Roman" w:cs="Times New Roman"/>
          <w:color w:val="000000"/>
          <w:sz w:val="24"/>
          <w:szCs w:val="24"/>
        </w:rPr>
        <w:t xml:space="preserve">: </w:t>
      </w:r>
    </w:p>
    <w:p w14:paraId="60C768CA" w14:textId="77777777" w:rsidR="001B2322"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er medarbeiderne (lærerne, lederne og andre ansatte) dyktige, engasjerte og har høy status. </w:t>
      </w:r>
    </w:p>
    <w:p w14:paraId="5D0BE5A6" w14:textId="77777777" w:rsidR="001B2322"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stiller lærerne, lederne og andre ansatte krav – og blir stilt krav til. </w:t>
      </w:r>
    </w:p>
    <w:p w14:paraId="2C75EA19" w14:textId="77777777" w:rsidR="001B2322"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opplever alle elevene fremgang og mestring. </w:t>
      </w:r>
    </w:p>
    <w:p w14:paraId="42A27DED" w14:textId="77777777" w:rsidR="001B2322"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får elever og foresatte tydelig og jevnlig tilbakemelding, slik at de kjenner målene i fagene, og vet hva som skal til for å bli bedre. </w:t>
      </w:r>
    </w:p>
    <w:p w14:paraId="6EC5B374" w14:textId="77777777" w:rsidR="001B2322"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har elevene et godt skolemiljø fritt for mobbing hvor de trives og opplever god arbeidsro. </w:t>
      </w:r>
    </w:p>
    <w:p w14:paraId="3182587C" w14:textId="77777777" w:rsidR="001B2322" w:rsidRDefault="001B23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08963E3" w14:textId="77777777" w:rsidR="001B2322"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Læreplanverket, Opplæringsloven og målene over er utgangspunkt for utviklingsområdene på Bogafjell skole. Å gjøre hverandre gode gjennom kommunikasjon, drøfting og refleksjon i alle ledd, er en viktig del av profesjonsfellesskapet. </w:t>
      </w:r>
    </w:p>
    <w:p w14:paraId="61C9E94F" w14:textId="77777777" w:rsidR="001B2322" w:rsidRDefault="001B23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A0860A1" w14:textId="77777777" w:rsidR="001B2322" w:rsidRDefault="00000000">
      <w:pPr>
        <w:pStyle w:val="Overskrift1"/>
      </w:pPr>
      <w:bookmarkStart w:id="21" w:name="_4i7ojhp" w:colFirst="0" w:colLast="0"/>
      <w:bookmarkEnd w:id="21"/>
      <w:r>
        <w:t xml:space="preserve">Utviklingsområder 2022-2023 </w:t>
      </w:r>
    </w:p>
    <w:p w14:paraId="4E6FCDAA" w14:textId="77777777" w:rsidR="001B2322"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Læreplanverket og Sandnes kommune sin kvalitetsplan er overordnet for vårt arbeid på Bogafjell. </w:t>
      </w:r>
    </w:p>
    <w:p w14:paraId="3231D00B" w14:textId="77777777" w:rsidR="001B2322"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Bogafjell skole har for skoleåret 2022-202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valgt å satse på følgende områder for å styrke kvaliteten på elevenes læring: </w:t>
      </w:r>
    </w:p>
    <w:p w14:paraId="3C07154E" w14:textId="77777777" w:rsidR="001B2322" w:rsidRDefault="001B2322">
      <w:pPr>
        <w:spacing w:after="0" w:line="240" w:lineRule="auto"/>
        <w:rPr>
          <w:rFonts w:ascii="Times New Roman" w:eastAsia="Times New Roman" w:hAnsi="Times New Roman" w:cs="Times New Roman"/>
          <w:color w:val="000000"/>
          <w:sz w:val="24"/>
          <w:szCs w:val="24"/>
        </w:rPr>
      </w:pPr>
    </w:p>
    <w:p w14:paraId="76C92CF8" w14:textId="77777777" w:rsidR="001B2322" w:rsidRDefault="00000000">
      <w:pPr>
        <w:pStyle w:val="Overskrift2"/>
        <w:ind w:firstLine="708"/>
      </w:pPr>
      <w:bookmarkStart w:id="22" w:name="_2xcytpi" w:colFirst="0" w:colLast="0"/>
      <w:bookmarkEnd w:id="22"/>
      <w:r>
        <w:t xml:space="preserve">Fortsette å </w:t>
      </w:r>
      <w:proofErr w:type="gramStart"/>
      <w:r>
        <w:t>implementere</w:t>
      </w:r>
      <w:proofErr w:type="gramEnd"/>
      <w:r>
        <w:t xml:space="preserve"> læreplan - fagfornyelsen</w:t>
      </w:r>
    </w:p>
    <w:p w14:paraId="1ECF2BEB" w14:textId="77777777" w:rsidR="001B2322" w:rsidRDefault="00000000">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Høsten 2020 trådte de nye fagplanene i </w:t>
      </w:r>
      <w:hyperlink r:id="rId9">
        <w:r>
          <w:rPr>
            <w:rFonts w:ascii="Times New Roman" w:eastAsia="Times New Roman" w:hAnsi="Times New Roman" w:cs="Times New Roman"/>
            <w:sz w:val="24"/>
            <w:szCs w:val="24"/>
            <w:u w:val="single"/>
          </w:rPr>
          <w:t>Læreplanverket</w:t>
        </w:r>
      </w:hyperlink>
      <w:r>
        <w:rPr>
          <w:rFonts w:ascii="Times New Roman" w:eastAsia="Times New Roman" w:hAnsi="Times New Roman" w:cs="Times New Roman"/>
          <w:sz w:val="24"/>
          <w:szCs w:val="24"/>
        </w:rPr>
        <w:t xml:space="preserve"> i kraft. Å </w:t>
      </w:r>
      <w:proofErr w:type="gramStart"/>
      <w:r>
        <w:rPr>
          <w:rFonts w:ascii="Times New Roman" w:eastAsia="Times New Roman" w:hAnsi="Times New Roman" w:cs="Times New Roman"/>
          <w:sz w:val="24"/>
          <w:szCs w:val="24"/>
        </w:rPr>
        <w:t>implementere</w:t>
      </w:r>
      <w:proofErr w:type="gramEnd"/>
      <w:r>
        <w:rPr>
          <w:rFonts w:ascii="Times New Roman" w:eastAsia="Times New Roman" w:hAnsi="Times New Roman" w:cs="Times New Roman"/>
          <w:sz w:val="24"/>
          <w:szCs w:val="24"/>
        </w:rPr>
        <w:t xml:space="preserve"> de nye fagplanene blir derfor fortsatt et viktig satsingsområde for Bogafjell skole. Nye fagplaner innebærer blant annet nye kjerneelementer og kompetansemål i alle fag. I tillegg står </w:t>
      </w:r>
      <w:r>
        <w:rPr>
          <w:rFonts w:ascii="Times New Roman" w:eastAsia="Times New Roman" w:hAnsi="Times New Roman" w:cs="Times New Roman"/>
          <w:i/>
          <w:sz w:val="24"/>
          <w:szCs w:val="24"/>
        </w:rPr>
        <w:lastRenderedPageBreak/>
        <w:t>dybdelæring</w:t>
      </w:r>
      <w:r>
        <w:rPr>
          <w:rFonts w:ascii="Times New Roman" w:eastAsia="Times New Roman" w:hAnsi="Times New Roman" w:cs="Times New Roman"/>
          <w:sz w:val="24"/>
          <w:szCs w:val="24"/>
        </w:rPr>
        <w:t xml:space="preserve"> og </w:t>
      </w:r>
      <w:r>
        <w:rPr>
          <w:rFonts w:ascii="Times New Roman" w:eastAsia="Times New Roman" w:hAnsi="Times New Roman" w:cs="Times New Roman"/>
          <w:i/>
          <w:sz w:val="24"/>
          <w:szCs w:val="24"/>
        </w:rPr>
        <w:t xml:space="preserve">tverrfaglighet </w:t>
      </w:r>
      <w:r>
        <w:rPr>
          <w:rFonts w:ascii="Times New Roman" w:eastAsia="Times New Roman" w:hAnsi="Times New Roman" w:cs="Times New Roman"/>
          <w:sz w:val="24"/>
          <w:szCs w:val="24"/>
        </w:rPr>
        <w:t xml:space="preserve">sentralt. Læreplanen løfter spesielt frem tre tverrfaglige temaer som skal </w:t>
      </w:r>
      <w:proofErr w:type="gramStart"/>
      <w:r>
        <w:rPr>
          <w:rFonts w:ascii="Times New Roman" w:eastAsia="Times New Roman" w:hAnsi="Times New Roman" w:cs="Times New Roman"/>
          <w:sz w:val="24"/>
          <w:szCs w:val="24"/>
        </w:rPr>
        <w:t>integreres</w:t>
      </w:r>
      <w:proofErr w:type="gramEnd"/>
      <w:r>
        <w:rPr>
          <w:rFonts w:ascii="Times New Roman" w:eastAsia="Times New Roman" w:hAnsi="Times New Roman" w:cs="Times New Roman"/>
          <w:sz w:val="24"/>
          <w:szCs w:val="24"/>
        </w:rPr>
        <w:t xml:space="preserve"> i opplæringen. De tverrfaglige temaene er “folkehelse og livsmestring”, “demokrati og medborgerskap” og “bærekraftig utvikling”. Å overføre ideene og verdiene i den nye læreplanen til våre egne planer og undervisningen i klasserommene, blir et viktig fokus for det pedagogiske utviklingsarbeidet ved skolen.</w:t>
      </w:r>
    </w:p>
    <w:p w14:paraId="0CD499BC" w14:textId="77777777" w:rsidR="001B2322" w:rsidRDefault="001B2322">
      <w:pPr>
        <w:pBdr>
          <w:top w:val="nil"/>
          <w:left w:val="nil"/>
          <w:bottom w:val="nil"/>
          <w:right w:val="nil"/>
          <w:between w:val="nil"/>
        </w:pBdr>
        <w:spacing w:after="0" w:line="240" w:lineRule="auto"/>
        <w:rPr>
          <w:rFonts w:ascii="Times New Roman" w:eastAsia="Times New Roman" w:hAnsi="Times New Roman" w:cs="Times New Roman"/>
          <w:color w:val="434343"/>
          <w:sz w:val="24"/>
          <w:szCs w:val="24"/>
        </w:rPr>
      </w:pP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1B2322" w14:paraId="2712DFD4" w14:textId="77777777">
        <w:tc>
          <w:tcPr>
            <w:tcW w:w="4531" w:type="dxa"/>
          </w:tcPr>
          <w:p w14:paraId="531A8016" w14:textId="77777777" w:rsidR="001B2322" w:rsidRDefault="00000000">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Mål</w:t>
            </w:r>
          </w:p>
        </w:tc>
        <w:tc>
          <w:tcPr>
            <w:tcW w:w="4531" w:type="dxa"/>
          </w:tcPr>
          <w:p w14:paraId="3AB0AE13" w14:textId="77777777" w:rsidR="001B2322" w:rsidRDefault="00000000">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Innhold </w:t>
            </w:r>
          </w:p>
        </w:tc>
      </w:tr>
      <w:tr w:rsidR="001B2322" w14:paraId="1380EF2F" w14:textId="77777777">
        <w:tc>
          <w:tcPr>
            <w:tcW w:w="4531" w:type="dxa"/>
          </w:tcPr>
          <w:p w14:paraId="1A218216" w14:textId="77777777" w:rsidR="001B2322" w:rsidRDefault="000000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color w:val="000000"/>
                <w:sz w:val="24"/>
                <w:szCs w:val="24"/>
              </w:rPr>
              <w:t xml:space="preserve">evisst forståelse </w:t>
            </w:r>
            <w:r>
              <w:rPr>
                <w:rFonts w:ascii="Times New Roman" w:eastAsia="Times New Roman" w:hAnsi="Times New Roman" w:cs="Times New Roman"/>
                <w:sz w:val="24"/>
                <w:szCs w:val="24"/>
              </w:rPr>
              <w:t>av</w:t>
            </w:r>
            <w:r>
              <w:rPr>
                <w:rFonts w:ascii="Times New Roman" w:eastAsia="Times New Roman" w:hAnsi="Times New Roman" w:cs="Times New Roman"/>
                <w:color w:val="000000"/>
                <w:sz w:val="24"/>
                <w:szCs w:val="24"/>
              </w:rPr>
              <w:t xml:space="preserve"> de ulike delene i læreplanen: Overordnet del, fagets relevans og sentrale verdier, kjerneelementer, tverrfaglige temaer, grunnleggende ferdigheter, kompetansemål og vurdering</w:t>
            </w:r>
            <w:r>
              <w:rPr>
                <w:rFonts w:ascii="Times New Roman" w:eastAsia="Times New Roman" w:hAnsi="Times New Roman" w:cs="Times New Roman"/>
                <w:sz w:val="24"/>
                <w:szCs w:val="24"/>
              </w:rPr>
              <w:t>.</w:t>
            </w:r>
          </w:p>
        </w:tc>
        <w:tc>
          <w:tcPr>
            <w:tcW w:w="4531" w:type="dxa"/>
          </w:tcPr>
          <w:p w14:paraId="12885711" w14:textId="77777777" w:rsidR="001B2322" w:rsidRDefault="000000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Utvikle lokale temaplaner på trinn</w:t>
            </w:r>
            <w:r>
              <w:rPr>
                <w:rFonts w:ascii="Times New Roman" w:eastAsia="Times New Roman" w:hAnsi="Times New Roman" w:cs="Times New Roman"/>
                <w:sz w:val="24"/>
                <w:szCs w:val="24"/>
              </w:rPr>
              <w:t xml:space="preserve">, herunder bevissthet vedr progresjon. Bruk av </w:t>
            </w:r>
            <w:proofErr w:type="spellStart"/>
            <w:r>
              <w:rPr>
                <w:rFonts w:ascii="Times New Roman" w:eastAsia="Times New Roman" w:hAnsi="Times New Roman" w:cs="Times New Roman"/>
                <w:sz w:val="24"/>
                <w:szCs w:val="24"/>
              </w:rPr>
              <w:t>podcast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Udirs</w:t>
            </w:r>
            <w:proofErr w:type="spellEnd"/>
            <w:r>
              <w:rPr>
                <w:rFonts w:ascii="Times New Roman" w:eastAsia="Times New Roman" w:hAnsi="Times New Roman" w:cs="Times New Roman"/>
                <w:sz w:val="24"/>
                <w:szCs w:val="24"/>
              </w:rPr>
              <w:t xml:space="preserve"> moduler, litteratur og egne opplegg/materiale. Arbeid gjennom refleksjon og drøfting. </w:t>
            </w:r>
          </w:p>
        </w:tc>
      </w:tr>
    </w:tbl>
    <w:p w14:paraId="5464A6E7" w14:textId="77777777" w:rsidR="001B2322" w:rsidRDefault="001B2322">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p>
    <w:p w14:paraId="3463DB0A" w14:textId="77777777" w:rsidR="001B2322" w:rsidRDefault="001B2322">
      <w:pPr>
        <w:pStyle w:val="Overskrift2"/>
        <w:ind w:firstLine="708"/>
        <w:rPr>
          <w:highlight w:val="yellow"/>
        </w:rPr>
      </w:pPr>
      <w:bookmarkStart w:id="23" w:name="_1ci93xb" w:colFirst="0" w:colLast="0"/>
      <w:bookmarkEnd w:id="23"/>
    </w:p>
    <w:p w14:paraId="75D6D06B" w14:textId="77777777" w:rsidR="001B2322" w:rsidRDefault="00000000">
      <w:pPr>
        <w:pStyle w:val="Overskrift2"/>
        <w:ind w:left="0" w:firstLine="720"/>
      </w:pPr>
      <w:bookmarkStart w:id="24" w:name="_tf5ivnq5mdi" w:colFirst="0" w:colLast="0"/>
      <w:bookmarkEnd w:id="24"/>
      <w:r>
        <w:t>Grunnleggende ferdigheter</w:t>
      </w:r>
    </w:p>
    <w:p w14:paraId="4D068524" w14:textId="77777777" w:rsidR="001B2322" w:rsidRDefault="00000000">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 grunnleggende ferdighetene</w:t>
      </w:r>
      <w:r>
        <w:rPr>
          <w:rFonts w:ascii="Times New Roman" w:eastAsia="Times New Roman" w:hAnsi="Times New Roman" w:cs="Times New Roman"/>
          <w:i/>
          <w:sz w:val="24"/>
          <w:szCs w:val="24"/>
        </w:rPr>
        <w:t xml:space="preserve"> lesing, skriving og regning</w:t>
      </w:r>
      <w:r>
        <w:rPr>
          <w:rFonts w:ascii="Times New Roman" w:eastAsia="Times New Roman" w:hAnsi="Times New Roman" w:cs="Times New Roman"/>
          <w:sz w:val="24"/>
          <w:szCs w:val="24"/>
        </w:rPr>
        <w:t xml:space="preserve">, samt </w:t>
      </w:r>
      <w:r>
        <w:rPr>
          <w:rFonts w:ascii="Times New Roman" w:eastAsia="Times New Roman" w:hAnsi="Times New Roman" w:cs="Times New Roman"/>
          <w:i/>
          <w:sz w:val="24"/>
          <w:szCs w:val="24"/>
        </w:rPr>
        <w:t>muntlige</w:t>
      </w:r>
      <w:r>
        <w:rPr>
          <w:rFonts w:ascii="Times New Roman" w:eastAsia="Times New Roman" w:hAnsi="Times New Roman" w:cs="Times New Roman"/>
          <w:sz w:val="24"/>
          <w:szCs w:val="24"/>
        </w:rPr>
        <w:t xml:space="preserve"> og </w:t>
      </w:r>
      <w:r>
        <w:rPr>
          <w:rFonts w:ascii="Times New Roman" w:eastAsia="Times New Roman" w:hAnsi="Times New Roman" w:cs="Times New Roman"/>
          <w:i/>
          <w:sz w:val="24"/>
          <w:szCs w:val="24"/>
        </w:rPr>
        <w:t>digitale</w:t>
      </w:r>
      <w:r>
        <w:rPr>
          <w:rFonts w:ascii="Times New Roman" w:eastAsia="Times New Roman" w:hAnsi="Times New Roman" w:cs="Times New Roman"/>
          <w:sz w:val="24"/>
          <w:szCs w:val="24"/>
        </w:rPr>
        <w:t xml:space="preserve"> ferdigheter, skal fremdeles ha en sentral plass i opplæringen. På Bogafjell skole har vi over lengre tid jobbet kontinuerlig og systematisk for å utvikle elevenes grunnleggende ferdigheter. Dette arbeidet fortsetter vi med. (elementer fra “På sporet”, lesing i alle fag, språkløyper)</w:t>
      </w:r>
    </w:p>
    <w:p w14:paraId="0E2EA20E" w14:textId="77777777" w:rsidR="001B2322" w:rsidRDefault="001B2322">
      <w:pPr>
        <w:pBdr>
          <w:top w:val="nil"/>
          <w:left w:val="nil"/>
          <w:bottom w:val="nil"/>
          <w:right w:val="nil"/>
          <w:between w:val="nil"/>
        </w:pBdr>
        <w:spacing w:after="0" w:line="240" w:lineRule="auto"/>
        <w:rPr>
          <w:rFonts w:ascii="Times New Roman" w:eastAsia="Times New Roman" w:hAnsi="Times New Roman" w:cs="Times New Roman"/>
          <w:color w:val="434343"/>
          <w:sz w:val="24"/>
          <w:szCs w:val="24"/>
        </w:rPr>
      </w:pPr>
    </w:p>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1B2322" w14:paraId="3E5A7443" w14:textId="77777777">
        <w:tc>
          <w:tcPr>
            <w:tcW w:w="4531" w:type="dxa"/>
          </w:tcPr>
          <w:p w14:paraId="2E0B9CBF" w14:textId="77777777" w:rsidR="001B2322" w:rsidRDefault="00000000">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Mål</w:t>
            </w:r>
          </w:p>
        </w:tc>
        <w:tc>
          <w:tcPr>
            <w:tcW w:w="4531" w:type="dxa"/>
          </w:tcPr>
          <w:p w14:paraId="0E8924EE" w14:textId="77777777" w:rsidR="001B2322" w:rsidRDefault="00000000">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Innhold </w:t>
            </w:r>
          </w:p>
        </w:tc>
      </w:tr>
      <w:tr w:rsidR="001B2322" w14:paraId="4602AB93" w14:textId="77777777">
        <w:tc>
          <w:tcPr>
            <w:tcW w:w="4531" w:type="dxa"/>
          </w:tcPr>
          <w:p w14:paraId="2F2AF1DA" w14:textId="77777777" w:rsidR="001B2322" w:rsidRDefault="00000000">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 xml:space="preserve">Utvikle bedre lese- og </w:t>
            </w:r>
            <w:r>
              <w:rPr>
                <w:rFonts w:ascii="Times New Roman" w:eastAsia="Times New Roman" w:hAnsi="Times New Roman" w:cs="Times New Roman"/>
                <w:sz w:val="24"/>
                <w:szCs w:val="24"/>
              </w:rPr>
              <w:t>skriveopplæring</w:t>
            </w:r>
            <w:r>
              <w:rPr>
                <w:rFonts w:ascii="Times New Roman" w:eastAsia="Times New Roman" w:hAnsi="Times New Roman" w:cs="Times New Roman"/>
                <w:color w:val="000000"/>
                <w:sz w:val="24"/>
                <w:szCs w:val="24"/>
              </w:rPr>
              <w:t xml:space="preserve"> </w:t>
            </w:r>
          </w:p>
        </w:tc>
        <w:tc>
          <w:tcPr>
            <w:tcW w:w="4531" w:type="dxa"/>
          </w:tcPr>
          <w:p w14:paraId="1D8D04ED" w14:textId="77777777" w:rsidR="001B2322" w:rsidRDefault="000000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Arbeide med målene i læreplanen og drøfte hvordan vi får til en best mulig lese- og skriveundervisning, (dybdelæring, tverrfaglighet) Vi har knyttet til oss ressursperson fra DEKOM</w:t>
            </w:r>
            <w:r>
              <w:rPr>
                <w:rFonts w:ascii="Times New Roman" w:eastAsia="Times New Roman" w:hAnsi="Times New Roman" w:cs="Times New Roman"/>
                <w:sz w:val="24"/>
                <w:szCs w:val="24"/>
              </w:rPr>
              <w:t xml:space="preserve"> som veileder - og det følges særlig opp av ressursperson i lesing/skriving, Elisabet T. Mjaaland. </w:t>
            </w:r>
            <w:r>
              <w:rPr>
                <w:rFonts w:ascii="Times New Roman" w:eastAsia="Times New Roman" w:hAnsi="Times New Roman" w:cs="Times New Roman"/>
                <w:i/>
                <w:sz w:val="24"/>
                <w:szCs w:val="24"/>
              </w:rPr>
              <w:t xml:space="preserve">Språkløyper </w:t>
            </w:r>
            <w:r>
              <w:rPr>
                <w:rFonts w:ascii="Times New Roman" w:eastAsia="Times New Roman" w:hAnsi="Times New Roman" w:cs="Times New Roman"/>
                <w:sz w:val="24"/>
                <w:szCs w:val="24"/>
              </w:rPr>
              <w:t xml:space="preserve">utarbeidet av </w:t>
            </w:r>
            <w:proofErr w:type="spellStart"/>
            <w:r>
              <w:rPr>
                <w:rFonts w:ascii="Times New Roman" w:eastAsia="Times New Roman" w:hAnsi="Times New Roman" w:cs="Times New Roman"/>
                <w:sz w:val="24"/>
                <w:szCs w:val="24"/>
              </w:rPr>
              <w:t>UiS</w:t>
            </w:r>
            <w:proofErr w:type="spellEnd"/>
            <w:r>
              <w:rPr>
                <w:rFonts w:ascii="Times New Roman" w:eastAsia="Times New Roman" w:hAnsi="Times New Roman" w:cs="Times New Roman"/>
                <w:sz w:val="24"/>
                <w:szCs w:val="24"/>
              </w:rPr>
              <w:t xml:space="preserve"> vil ha en sentral plass her.</w:t>
            </w:r>
          </w:p>
        </w:tc>
      </w:tr>
      <w:tr w:rsidR="001B2322" w14:paraId="782889CD" w14:textId="77777777">
        <w:tc>
          <w:tcPr>
            <w:tcW w:w="4531" w:type="dxa"/>
          </w:tcPr>
          <w:p w14:paraId="6F7CF812" w14:textId="77777777" w:rsidR="001B2322" w:rsidRDefault="00000000">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Kvalitetssikre oppfølging av elevene</w:t>
            </w:r>
            <w:r>
              <w:rPr>
                <w:rFonts w:ascii="Times New Roman" w:eastAsia="Times New Roman" w:hAnsi="Times New Roman" w:cs="Times New Roman"/>
                <w:sz w:val="24"/>
                <w:szCs w:val="24"/>
              </w:rPr>
              <w:t>, herunder inkludering og tilpasset opplæring</w:t>
            </w:r>
          </w:p>
        </w:tc>
        <w:tc>
          <w:tcPr>
            <w:tcW w:w="4531" w:type="dxa"/>
          </w:tcPr>
          <w:p w14:paraId="2845CA4B" w14:textId="77777777" w:rsidR="001B2322"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Gi elevene god faglig oppfølging og utfordring </w:t>
            </w:r>
          </w:p>
          <w:p w14:paraId="186E6D8D" w14:textId="77777777" w:rsidR="001B2322" w:rsidRDefault="000000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Drøfte og sikre gode rutiner for tidlig innsats (felles og på trinn)</w:t>
            </w:r>
          </w:p>
          <w:p w14:paraId="5F6D6694" w14:textId="77777777" w:rsidR="001B2322"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Samarbeid med PPT for ytterligere </w:t>
            </w:r>
            <w:proofErr w:type="gramStart"/>
            <w:r>
              <w:rPr>
                <w:rFonts w:ascii="Times New Roman" w:eastAsia="Times New Roman" w:hAnsi="Times New Roman" w:cs="Times New Roman"/>
                <w:sz w:val="24"/>
                <w:szCs w:val="24"/>
              </w:rPr>
              <w:t>fokus</w:t>
            </w:r>
            <w:proofErr w:type="gramEnd"/>
            <w:r>
              <w:rPr>
                <w:rFonts w:ascii="Times New Roman" w:eastAsia="Times New Roman" w:hAnsi="Times New Roman" w:cs="Times New Roman"/>
                <w:sz w:val="24"/>
                <w:szCs w:val="24"/>
              </w:rPr>
              <w:t xml:space="preserve"> på inkludering og tilpasset opplæring.</w:t>
            </w:r>
          </w:p>
          <w:p w14:paraId="030529FD" w14:textId="77777777" w:rsidR="001B2322" w:rsidRDefault="000000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Sluttføre arbeidet omkring</w:t>
            </w:r>
            <w:r>
              <w:rPr>
                <w:rFonts w:ascii="Times New Roman" w:eastAsia="Times New Roman" w:hAnsi="Times New Roman" w:cs="Times New Roman"/>
                <w:i/>
                <w:sz w:val="24"/>
                <w:szCs w:val="24"/>
              </w:rPr>
              <w:t xml:space="preserve"> leksebevissthet.</w:t>
            </w:r>
            <w:r>
              <w:rPr>
                <w:rFonts w:ascii="Times New Roman" w:eastAsia="Times New Roman" w:hAnsi="Times New Roman" w:cs="Times New Roman"/>
                <w:color w:val="000000"/>
                <w:sz w:val="24"/>
                <w:szCs w:val="24"/>
              </w:rPr>
              <w:t xml:space="preserve"> </w:t>
            </w:r>
          </w:p>
        </w:tc>
      </w:tr>
      <w:tr w:rsidR="001B2322" w14:paraId="10FD2C63" w14:textId="77777777">
        <w:tc>
          <w:tcPr>
            <w:tcW w:w="4531" w:type="dxa"/>
          </w:tcPr>
          <w:p w14:paraId="463B74D6" w14:textId="77777777" w:rsidR="001B2322"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Kritisk og bevisst bruk av digitale læringsverktøy for å øke elevenes læring, herunder bruk av Chromebook, læringsplattform</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ulike programmer/apper</w:t>
            </w:r>
            <w:r>
              <w:rPr>
                <w:rFonts w:ascii="Times New Roman" w:eastAsia="Times New Roman" w:hAnsi="Times New Roman" w:cs="Times New Roman"/>
                <w:sz w:val="24"/>
                <w:szCs w:val="24"/>
              </w:rPr>
              <w:t xml:space="preserve"> etc.</w:t>
            </w:r>
          </w:p>
        </w:tc>
        <w:tc>
          <w:tcPr>
            <w:tcW w:w="4531" w:type="dxa"/>
          </w:tcPr>
          <w:p w14:paraId="71FE0DC8" w14:textId="77777777" w:rsidR="001B2322"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Refleksjon rundt bruken av </w:t>
            </w:r>
            <w:r>
              <w:rPr>
                <w:rFonts w:ascii="Times New Roman" w:eastAsia="Times New Roman" w:hAnsi="Times New Roman" w:cs="Times New Roman"/>
                <w:color w:val="000000"/>
                <w:sz w:val="24"/>
                <w:szCs w:val="24"/>
              </w:rPr>
              <w:t xml:space="preserve">digitale læringsverktøy i </w:t>
            </w:r>
            <w:r>
              <w:rPr>
                <w:rFonts w:ascii="Times New Roman" w:eastAsia="Times New Roman" w:hAnsi="Times New Roman" w:cs="Times New Roman"/>
                <w:sz w:val="24"/>
                <w:szCs w:val="24"/>
              </w:rPr>
              <w:t>fagene.</w:t>
            </w:r>
            <w:r>
              <w:rPr>
                <w:rFonts w:ascii="Times New Roman" w:eastAsia="Times New Roman" w:hAnsi="Times New Roman" w:cs="Times New Roman"/>
                <w:color w:val="000000"/>
                <w:sz w:val="24"/>
                <w:szCs w:val="24"/>
              </w:rPr>
              <w:t xml:space="preserve"> </w:t>
            </w:r>
          </w:p>
          <w:p w14:paraId="3A639BE8" w14:textId="77777777" w:rsidR="001B2322" w:rsidRDefault="00000000">
            <w:pPr>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rPr>
              <w:t xml:space="preserve">Erfaringsutveksling, workshops, tips og triks vedr ulike programmer og i læringsplattformen </w:t>
            </w:r>
            <w:r>
              <w:rPr>
                <w:rFonts w:ascii="Times New Roman" w:eastAsia="Times New Roman" w:hAnsi="Times New Roman" w:cs="Times New Roman"/>
                <w:i/>
                <w:sz w:val="24"/>
                <w:szCs w:val="24"/>
              </w:rPr>
              <w:t>skolen.cdu.no</w:t>
            </w:r>
          </w:p>
          <w:p w14:paraId="1A60DCA3" w14:textId="77777777" w:rsidR="001B2322" w:rsidRDefault="000000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Jobbe med digital dømmekraft i t</w:t>
            </w:r>
            <w:r>
              <w:rPr>
                <w:rFonts w:ascii="Times New Roman" w:eastAsia="Times New Roman" w:hAnsi="Times New Roman" w:cs="Times New Roman"/>
                <w:sz w:val="24"/>
                <w:szCs w:val="24"/>
              </w:rPr>
              <w:t xml:space="preserve">akt med bruk av digitale verktøy som Chromebook </w:t>
            </w:r>
            <w:r>
              <w:rPr>
                <w:rFonts w:ascii="Times New Roman" w:eastAsia="Times New Roman" w:hAnsi="Times New Roman" w:cs="Times New Roman"/>
                <w:color w:val="000000"/>
                <w:sz w:val="24"/>
                <w:szCs w:val="24"/>
              </w:rPr>
              <w:t>(iktplan.no) Skolens ressursperson i IKT, Terje Naustheller vil ha et særlig ansvar her.</w:t>
            </w:r>
          </w:p>
        </w:tc>
      </w:tr>
    </w:tbl>
    <w:p w14:paraId="5B9C9D44" w14:textId="77777777" w:rsidR="001B2322" w:rsidRDefault="001B2322">
      <w:pPr>
        <w:pBdr>
          <w:top w:val="nil"/>
          <w:left w:val="nil"/>
          <w:bottom w:val="nil"/>
          <w:right w:val="nil"/>
          <w:between w:val="nil"/>
        </w:pBdr>
        <w:spacing w:after="0" w:line="240" w:lineRule="auto"/>
        <w:rPr>
          <w:rFonts w:ascii="Times New Roman" w:eastAsia="Times New Roman" w:hAnsi="Times New Roman" w:cs="Times New Roman"/>
          <w:color w:val="000000"/>
          <w:sz w:val="28"/>
          <w:szCs w:val="28"/>
          <w:highlight w:val="yellow"/>
        </w:rPr>
      </w:pPr>
    </w:p>
    <w:p w14:paraId="224A2899" w14:textId="77777777" w:rsidR="001B2322" w:rsidRDefault="001B2322">
      <w:pPr>
        <w:pStyle w:val="Overskrift2"/>
        <w:ind w:firstLine="708"/>
      </w:pPr>
      <w:bookmarkStart w:id="25" w:name="_3whwml4" w:colFirst="0" w:colLast="0"/>
      <w:bookmarkEnd w:id="25"/>
    </w:p>
    <w:p w14:paraId="120448D5" w14:textId="77777777" w:rsidR="001B2322" w:rsidRDefault="00000000">
      <w:pPr>
        <w:pStyle w:val="Overskrift2"/>
        <w:ind w:firstLine="708"/>
      </w:pPr>
      <w:bookmarkStart w:id="26" w:name="_ovtu24pk740g" w:colFirst="0" w:colLast="0"/>
      <w:bookmarkEnd w:id="26"/>
      <w:r>
        <w:t>Klasseledelse</w:t>
      </w:r>
    </w:p>
    <w:p w14:paraId="496ABF49" w14:textId="77777777" w:rsidR="001B2322" w:rsidRDefault="001B2322">
      <w:pPr>
        <w:pBdr>
          <w:top w:val="nil"/>
          <w:left w:val="nil"/>
          <w:bottom w:val="nil"/>
          <w:right w:val="nil"/>
          <w:between w:val="nil"/>
        </w:pBdr>
        <w:spacing w:after="0" w:line="240" w:lineRule="auto"/>
        <w:rPr>
          <w:rFonts w:ascii="Times New Roman" w:eastAsia="Times New Roman" w:hAnsi="Times New Roman" w:cs="Times New Roman"/>
          <w:color w:val="434343"/>
          <w:sz w:val="24"/>
          <w:szCs w:val="24"/>
        </w:rPr>
      </w:pPr>
    </w:p>
    <w:p w14:paraId="1F393E4B" w14:textId="77777777" w:rsidR="001B2322" w:rsidRDefault="00000000">
      <w:pPr>
        <w:pBdr>
          <w:top w:val="nil"/>
          <w:left w:val="nil"/>
          <w:bottom w:val="nil"/>
          <w:right w:val="nil"/>
          <w:between w:val="nil"/>
        </w:pBdr>
        <w:spacing w:after="0" w:line="24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En forskningsbasert tilnærming til klasseledelse kan kortfattet beskrives slik:</w:t>
      </w:r>
    </w:p>
    <w:p w14:paraId="721796DD" w14:textId="77777777" w:rsidR="001B2322" w:rsidRDefault="001B2322">
      <w:pPr>
        <w:pBdr>
          <w:top w:val="nil"/>
          <w:left w:val="nil"/>
          <w:bottom w:val="nil"/>
          <w:right w:val="nil"/>
          <w:between w:val="nil"/>
        </w:pBdr>
        <w:spacing w:after="0" w:line="240" w:lineRule="auto"/>
        <w:rPr>
          <w:rFonts w:ascii="Times New Roman" w:eastAsia="Times New Roman" w:hAnsi="Times New Roman" w:cs="Times New Roman"/>
          <w:sz w:val="24"/>
          <w:szCs w:val="24"/>
          <w:vertAlign w:val="superscript"/>
        </w:rPr>
      </w:pPr>
    </w:p>
    <w:p w14:paraId="0E039167" w14:textId="77777777" w:rsidR="001B2322" w:rsidRDefault="00000000">
      <w:pPr>
        <w:pBdr>
          <w:top w:val="nil"/>
          <w:left w:val="nil"/>
          <w:bottom w:val="nil"/>
          <w:right w:val="nil"/>
          <w:between w:val="nil"/>
        </w:pBdr>
        <w:spacing w:after="0" w:line="240" w:lineRule="auto"/>
        <w:ind w:left="720"/>
        <w:rPr>
          <w:rFonts w:ascii="Times New Roman" w:eastAsia="Times New Roman" w:hAnsi="Times New Roman" w:cs="Times New Roman"/>
          <w:i/>
          <w:sz w:val="36"/>
          <w:szCs w:val="36"/>
          <w:vertAlign w:val="superscript"/>
        </w:rPr>
      </w:pPr>
      <w:r>
        <w:rPr>
          <w:rFonts w:ascii="Times New Roman" w:eastAsia="Times New Roman" w:hAnsi="Times New Roman" w:cs="Times New Roman"/>
          <w:i/>
          <w:sz w:val="36"/>
          <w:szCs w:val="36"/>
          <w:vertAlign w:val="superscript"/>
        </w:rPr>
        <w:t>“Nyere internasjonal forskning dokumenterer at lærerens evne til å lede klasser og inngå i sosiale relasjoner til elevene har stor betydning for elevenes sosiale og faglige læringsutbytte (</w:t>
      </w:r>
      <w:proofErr w:type="spellStart"/>
      <w:r>
        <w:rPr>
          <w:rFonts w:ascii="Times New Roman" w:eastAsia="Times New Roman" w:hAnsi="Times New Roman" w:cs="Times New Roman"/>
          <w:i/>
          <w:sz w:val="36"/>
          <w:szCs w:val="36"/>
          <w:vertAlign w:val="superscript"/>
        </w:rPr>
        <w:t>Hattie</w:t>
      </w:r>
      <w:proofErr w:type="spellEnd"/>
      <w:r>
        <w:rPr>
          <w:rFonts w:ascii="Times New Roman" w:eastAsia="Times New Roman" w:hAnsi="Times New Roman" w:cs="Times New Roman"/>
          <w:i/>
          <w:sz w:val="36"/>
          <w:szCs w:val="36"/>
          <w:vertAlign w:val="superscript"/>
        </w:rPr>
        <w:t xml:space="preserve">, 2009; R.J. </w:t>
      </w:r>
      <w:proofErr w:type="spellStart"/>
      <w:r>
        <w:rPr>
          <w:rFonts w:ascii="Times New Roman" w:eastAsia="Times New Roman" w:hAnsi="Times New Roman" w:cs="Times New Roman"/>
          <w:i/>
          <w:sz w:val="36"/>
          <w:szCs w:val="36"/>
          <w:vertAlign w:val="superscript"/>
        </w:rPr>
        <w:t>Marzano</w:t>
      </w:r>
      <w:proofErr w:type="spellEnd"/>
      <w:r>
        <w:rPr>
          <w:rFonts w:ascii="Times New Roman" w:eastAsia="Times New Roman" w:hAnsi="Times New Roman" w:cs="Times New Roman"/>
          <w:i/>
          <w:sz w:val="36"/>
          <w:szCs w:val="36"/>
          <w:vertAlign w:val="superscript"/>
        </w:rPr>
        <w:t xml:space="preserve">, 2009; </w:t>
      </w:r>
      <w:proofErr w:type="spellStart"/>
      <w:r>
        <w:rPr>
          <w:rFonts w:ascii="Times New Roman" w:eastAsia="Times New Roman" w:hAnsi="Times New Roman" w:cs="Times New Roman"/>
          <w:i/>
          <w:sz w:val="36"/>
          <w:szCs w:val="36"/>
          <w:vertAlign w:val="superscript"/>
        </w:rPr>
        <w:t>Nordenbo</w:t>
      </w:r>
      <w:proofErr w:type="spellEnd"/>
      <w:r>
        <w:rPr>
          <w:rFonts w:ascii="Times New Roman" w:eastAsia="Times New Roman" w:hAnsi="Times New Roman" w:cs="Times New Roman"/>
          <w:i/>
          <w:sz w:val="36"/>
          <w:szCs w:val="36"/>
          <w:vertAlign w:val="superscript"/>
        </w:rPr>
        <w:t xml:space="preserve">, 2008; </w:t>
      </w:r>
      <w:proofErr w:type="spellStart"/>
      <w:r>
        <w:rPr>
          <w:rFonts w:ascii="Times New Roman" w:eastAsia="Times New Roman" w:hAnsi="Times New Roman" w:cs="Times New Roman"/>
          <w:i/>
          <w:sz w:val="36"/>
          <w:szCs w:val="36"/>
          <w:vertAlign w:val="superscript"/>
        </w:rPr>
        <w:t>Sabol</w:t>
      </w:r>
      <w:proofErr w:type="spellEnd"/>
      <w:r>
        <w:rPr>
          <w:rFonts w:ascii="Times New Roman" w:eastAsia="Times New Roman" w:hAnsi="Times New Roman" w:cs="Times New Roman"/>
          <w:i/>
          <w:sz w:val="36"/>
          <w:szCs w:val="36"/>
          <w:vertAlign w:val="superscript"/>
        </w:rPr>
        <w:t xml:space="preserve"> &amp; </w:t>
      </w:r>
      <w:proofErr w:type="spellStart"/>
      <w:r>
        <w:rPr>
          <w:rFonts w:ascii="Times New Roman" w:eastAsia="Times New Roman" w:hAnsi="Times New Roman" w:cs="Times New Roman"/>
          <w:i/>
          <w:sz w:val="36"/>
          <w:szCs w:val="36"/>
          <w:vertAlign w:val="superscript"/>
        </w:rPr>
        <w:t>Pianta</w:t>
      </w:r>
      <w:proofErr w:type="spellEnd"/>
      <w:r>
        <w:rPr>
          <w:rFonts w:ascii="Times New Roman" w:eastAsia="Times New Roman" w:hAnsi="Times New Roman" w:cs="Times New Roman"/>
          <w:i/>
          <w:sz w:val="36"/>
          <w:szCs w:val="36"/>
          <w:vertAlign w:val="superscript"/>
        </w:rPr>
        <w:t xml:space="preserve">, 2012). Lærere som lykkes på dette </w:t>
      </w:r>
      <w:proofErr w:type="gramStart"/>
      <w:r>
        <w:rPr>
          <w:rFonts w:ascii="Times New Roman" w:eastAsia="Times New Roman" w:hAnsi="Times New Roman" w:cs="Times New Roman"/>
          <w:i/>
          <w:sz w:val="36"/>
          <w:szCs w:val="36"/>
          <w:vertAlign w:val="superscript"/>
        </w:rPr>
        <w:t>området</w:t>
      </w:r>
      <w:proofErr w:type="gramEnd"/>
      <w:r>
        <w:rPr>
          <w:rFonts w:ascii="Times New Roman" w:eastAsia="Times New Roman" w:hAnsi="Times New Roman" w:cs="Times New Roman"/>
          <w:i/>
          <w:sz w:val="36"/>
          <w:szCs w:val="36"/>
          <w:vertAlign w:val="superscript"/>
        </w:rPr>
        <w:t xml:space="preserve"> framstår som tydelige voksne som samtidig er interessert i og har et nært og godt forhold til elevene. Elevene på sin side opplever seg likt og anerkjent. Disse lærerne motiverer elevene til arbeidsinnsats, opprettholder ro og forutsigbarhet i undervisningen og er engasjert og støttende i samspill med elevene. Læringsmiljøet i skolen vil gjennom denne type av lærerpraksis oppleves som både trygt og støttende for den enkelte elev, og elevenes tilhørighet til skolen og skolens verdier vil fremmes.”</w:t>
      </w:r>
    </w:p>
    <w:p w14:paraId="39EDCC4C" w14:textId="77777777" w:rsidR="001B2322" w:rsidRDefault="00000000">
      <w:pPr>
        <w:pBdr>
          <w:top w:val="nil"/>
          <w:left w:val="nil"/>
          <w:bottom w:val="nil"/>
          <w:right w:val="nil"/>
          <w:between w:val="nil"/>
        </w:pBdr>
        <w:spacing w:after="0" w:line="240" w:lineRule="auto"/>
        <w:ind w:left="720"/>
        <w:rPr>
          <w:rFonts w:ascii="Times New Roman" w:eastAsia="Times New Roman" w:hAnsi="Times New Roman" w:cs="Times New Roman"/>
          <w:i/>
          <w:sz w:val="36"/>
          <w:szCs w:val="36"/>
          <w:vertAlign w:val="superscript"/>
        </w:rPr>
      </w:pPr>
      <w:r>
        <w:rPr>
          <w:rFonts w:ascii="Times New Roman" w:eastAsia="Times New Roman" w:hAnsi="Times New Roman" w:cs="Times New Roman"/>
          <w:i/>
          <w:sz w:val="36"/>
          <w:szCs w:val="36"/>
          <w:vertAlign w:val="superscript"/>
        </w:rPr>
        <w:t xml:space="preserve">(Relasjonsbasert klasseledelse - Et komplekst fenomen av Ann Margareth Aasen, Thomas Nordahl, Ellen Nesset Mælan, May Britt </w:t>
      </w:r>
      <w:proofErr w:type="spellStart"/>
      <w:r>
        <w:rPr>
          <w:rFonts w:ascii="Times New Roman" w:eastAsia="Times New Roman" w:hAnsi="Times New Roman" w:cs="Times New Roman"/>
          <w:i/>
          <w:sz w:val="36"/>
          <w:szCs w:val="36"/>
          <w:vertAlign w:val="superscript"/>
        </w:rPr>
        <w:t>Drugli</w:t>
      </w:r>
      <w:proofErr w:type="spellEnd"/>
      <w:r>
        <w:rPr>
          <w:rFonts w:ascii="Times New Roman" w:eastAsia="Times New Roman" w:hAnsi="Times New Roman" w:cs="Times New Roman"/>
          <w:i/>
          <w:sz w:val="36"/>
          <w:szCs w:val="36"/>
          <w:vertAlign w:val="superscript"/>
        </w:rPr>
        <w:t xml:space="preserve"> og Lars Myhr s.13)</w:t>
      </w:r>
    </w:p>
    <w:p w14:paraId="72C35C11" w14:textId="77777777" w:rsidR="001B2322" w:rsidRDefault="001B2322">
      <w:pPr>
        <w:spacing w:after="0" w:line="276" w:lineRule="auto"/>
        <w:rPr>
          <w:rFonts w:ascii="Arial" w:eastAsia="Arial" w:hAnsi="Arial" w:cs="Arial"/>
        </w:rPr>
      </w:pPr>
    </w:p>
    <w:p w14:paraId="4BAFFDEC" w14:textId="77777777" w:rsidR="001B2322" w:rsidRDefault="00000000">
      <w:pPr>
        <w:spacing w:after="0" w:line="276" w:lineRule="auto"/>
        <w:rPr>
          <w:rFonts w:ascii="Times New Roman" w:eastAsia="Times New Roman" w:hAnsi="Times New Roman" w:cs="Times New Roman"/>
        </w:rPr>
      </w:pPr>
      <w:r>
        <w:rPr>
          <w:rFonts w:ascii="Times New Roman" w:eastAsia="Times New Roman" w:hAnsi="Times New Roman" w:cs="Times New Roman"/>
        </w:rPr>
        <w:t>Klasseledelse har lenge vært et viktig satsingsområde for Bogafjell skole. Gjennom observasjon, veiledning og refleksjon er målet å hele tiden videreutvikle oss som profesjonelle lærere og dyktige klasseledere.</w:t>
      </w:r>
    </w:p>
    <w:p w14:paraId="39AD296A" w14:textId="77777777" w:rsidR="001B2322" w:rsidRDefault="001B2322">
      <w:pPr>
        <w:spacing w:after="0" w:line="276" w:lineRule="auto"/>
        <w:rPr>
          <w:rFonts w:ascii="Times New Roman" w:eastAsia="Times New Roman" w:hAnsi="Times New Roman" w:cs="Times New Roman"/>
        </w:rPr>
      </w:pPr>
    </w:p>
    <w:p w14:paraId="431AA9D0" w14:textId="77777777" w:rsidR="001B2322" w:rsidRDefault="00000000">
      <w:pPr>
        <w:spacing w:after="0" w:line="276" w:lineRule="auto"/>
        <w:rPr>
          <w:rFonts w:ascii="Times New Roman" w:eastAsia="Times New Roman" w:hAnsi="Times New Roman" w:cs="Times New Roman"/>
        </w:rPr>
      </w:pPr>
      <w:r>
        <w:rPr>
          <w:rFonts w:ascii="Times New Roman" w:eastAsia="Times New Roman" w:hAnsi="Times New Roman" w:cs="Times New Roman"/>
        </w:rPr>
        <w:t>Kvaliteten på interaksjonen mellom elev og lærer er helt avgjørende for elevenes læringsutbytte, både faglig og sosialt (</w:t>
      </w:r>
      <w:proofErr w:type="spellStart"/>
      <w:r>
        <w:rPr>
          <w:rFonts w:ascii="Times New Roman" w:eastAsia="Times New Roman" w:hAnsi="Times New Roman" w:cs="Times New Roman"/>
        </w:rPr>
        <w:t>Pianta</w:t>
      </w:r>
      <w:proofErr w:type="spellEnd"/>
      <w:r>
        <w:rPr>
          <w:rFonts w:ascii="Times New Roman" w:eastAsia="Times New Roman" w:hAnsi="Times New Roman" w:cs="Times New Roman"/>
        </w:rPr>
        <w:t xml:space="preserve"> og Hamre). Vi vet </w:t>
      </w:r>
      <w:proofErr w:type="gramStart"/>
      <w:r>
        <w:rPr>
          <w:rFonts w:ascii="Times New Roman" w:eastAsia="Times New Roman" w:hAnsi="Times New Roman" w:cs="Times New Roman"/>
        </w:rPr>
        <w:t>at :</w:t>
      </w:r>
      <w:proofErr w:type="gramEnd"/>
    </w:p>
    <w:p w14:paraId="70F17663" w14:textId="77777777" w:rsidR="001B2322" w:rsidRDefault="001B2322">
      <w:pPr>
        <w:spacing w:after="0" w:line="276" w:lineRule="auto"/>
        <w:rPr>
          <w:rFonts w:ascii="Times New Roman" w:eastAsia="Times New Roman" w:hAnsi="Times New Roman" w:cs="Times New Roman"/>
        </w:rPr>
      </w:pPr>
    </w:p>
    <w:p w14:paraId="7A57AE65" w14:textId="77777777" w:rsidR="001B2322" w:rsidRDefault="00000000">
      <w:pPr>
        <w:numPr>
          <w:ilvl w:val="0"/>
          <w:numId w:val="1"/>
        </w:numPr>
        <w:spacing w:after="0" w:line="276" w:lineRule="auto"/>
        <w:rPr>
          <w:rFonts w:ascii="Times New Roman" w:eastAsia="Times New Roman" w:hAnsi="Times New Roman" w:cs="Times New Roman"/>
        </w:rPr>
      </w:pPr>
      <w:r>
        <w:rPr>
          <w:rFonts w:ascii="Times New Roman" w:eastAsia="Times New Roman" w:hAnsi="Times New Roman" w:cs="Times New Roman"/>
          <w:u w:val="single"/>
        </w:rPr>
        <w:t>Elevene lærer mer i et klasserom preget av emosjonell støtte.</w:t>
      </w:r>
      <w:r>
        <w:rPr>
          <w:rFonts w:ascii="Times New Roman" w:eastAsia="Times New Roman" w:hAnsi="Times New Roman" w:cs="Times New Roman"/>
        </w:rPr>
        <w:t xml:space="preserve"> God klasseledelse handler derfor om å legge til rette for et trygt klassemiljø preget av gode relasjoner, hvor det er lov å feile, og hvor elevene opplever lærestoffet som relevant.</w:t>
      </w:r>
    </w:p>
    <w:p w14:paraId="10CA5167" w14:textId="77777777" w:rsidR="001B2322" w:rsidRDefault="00000000">
      <w:pPr>
        <w:numPr>
          <w:ilvl w:val="0"/>
          <w:numId w:val="1"/>
        </w:numPr>
        <w:spacing w:after="0" w:line="276" w:lineRule="auto"/>
        <w:rPr>
          <w:rFonts w:ascii="Times New Roman" w:eastAsia="Times New Roman" w:hAnsi="Times New Roman" w:cs="Times New Roman"/>
        </w:rPr>
      </w:pPr>
      <w:r>
        <w:rPr>
          <w:rFonts w:ascii="Times New Roman" w:eastAsia="Times New Roman" w:hAnsi="Times New Roman" w:cs="Times New Roman"/>
          <w:u w:val="single"/>
        </w:rPr>
        <w:t>Elevene lærer bedre i et godt organisert klasserom</w:t>
      </w:r>
      <w:r>
        <w:rPr>
          <w:rFonts w:ascii="Times New Roman" w:eastAsia="Times New Roman" w:hAnsi="Times New Roman" w:cs="Times New Roman"/>
        </w:rPr>
        <w:t>. God klasseledelse handler derfor om et velorganisert klasserom ned tydelige standarder, god organisering og tidsstyring og positiv håndtering av elevatferd.</w:t>
      </w:r>
    </w:p>
    <w:p w14:paraId="3CA1A7DF" w14:textId="77777777" w:rsidR="001B2322" w:rsidRDefault="00000000">
      <w:pPr>
        <w:numPr>
          <w:ilvl w:val="0"/>
          <w:numId w:val="1"/>
        </w:numPr>
        <w:spacing w:after="0" w:line="276" w:lineRule="auto"/>
        <w:rPr>
          <w:rFonts w:ascii="Times New Roman" w:eastAsia="Times New Roman" w:hAnsi="Times New Roman" w:cs="Times New Roman"/>
        </w:rPr>
      </w:pPr>
      <w:r>
        <w:rPr>
          <w:rFonts w:ascii="Times New Roman" w:eastAsia="Times New Roman" w:hAnsi="Times New Roman" w:cs="Times New Roman"/>
          <w:u w:val="single"/>
        </w:rPr>
        <w:t>Elevene lærer mer i et klasserom hvor interaksjonen mellom lærer og elev stimulerer til motivasjon, konsentrasjon og utholdenhet.</w:t>
      </w:r>
      <w:r>
        <w:rPr>
          <w:rFonts w:ascii="Times New Roman" w:eastAsia="Times New Roman" w:hAnsi="Times New Roman" w:cs="Times New Roman"/>
        </w:rPr>
        <w:t xml:space="preserve"> God klasseledelse handler derfor om tydelige læringsmål, klare sammenhenger mellom mål og læringsaktivitet, tilbakemeldinger som stimulerer til videre læring, rom for deltakelse, dialog og refleksjon.</w:t>
      </w:r>
    </w:p>
    <w:p w14:paraId="20B1EC7B" w14:textId="77777777" w:rsidR="001B2322" w:rsidRDefault="001B2322">
      <w:pPr>
        <w:spacing w:after="0" w:line="276" w:lineRule="auto"/>
        <w:rPr>
          <w:rFonts w:ascii="Times New Roman" w:eastAsia="Times New Roman" w:hAnsi="Times New Roman" w:cs="Times New Roman"/>
        </w:rPr>
      </w:pPr>
    </w:p>
    <w:p w14:paraId="64C9F5AF" w14:textId="77777777" w:rsidR="001B2322" w:rsidRDefault="00000000">
      <w:pPr>
        <w:spacing w:after="0" w:line="276" w:lineRule="auto"/>
        <w:rPr>
          <w:rFonts w:ascii="Times New Roman" w:eastAsia="Times New Roman" w:hAnsi="Times New Roman" w:cs="Times New Roman"/>
        </w:rPr>
      </w:pPr>
      <w:proofErr w:type="gramStart"/>
      <w:r>
        <w:rPr>
          <w:rFonts w:ascii="Times New Roman" w:eastAsia="Times New Roman" w:hAnsi="Times New Roman" w:cs="Times New Roman"/>
        </w:rPr>
        <w:t>For øvrig</w:t>
      </w:r>
      <w:proofErr w:type="gramEnd"/>
      <w:r>
        <w:rPr>
          <w:rFonts w:ascii="Times New Roman" w:eastAsia="Times New Roman" w:hAnsi="Times New Roman" w:cs="Times New Roman"/>
        </w:rPr>
        <w:t xml:space="preserve">: “Mitt valg” brukes som verktøy i arbeid med klassemiljøet for å fremme trivsel, trygghet, inkludering og tilhørighet. Dette følges opp med kursing ila av året etter fastsatt plan. Nå er det slik at et program alene ikke kan være bærebjelken i et slikt kontinuerlig arbeid, men er et nyttig supplement i tillegg til holdningen </w:t>
      </w:r>
      <w:r>
        <w:rPr>
          <w:rFonts w:ascii="Times New Roman" w:eastAsia="Times New Roman" w:hAnsi="Times New Roman" w:cs="Times New Roman"/>
          <w:i/>
        </w:rPr>
        <w:t>alle elevene er våre</w:t>
      </w:r>
      <w:r>
        <w:rPr>
          <w:rFonts w:ascii="Times New Roman" w:eastAsia="Times New Roman" w:hAnsi="Times New Roman" w:cs="Times New Roman"/>
        </w:rPr>
        <w:t xml:space="preserve"> - og hvor vi kontinuerlig arbeider målrettet for å fremme trivsel, trygghet, tilhørighet og inkludering for alle våre elever.</w:t>
      </w:r>
    </w:p>
    <w:p w14:paraId="32E333F6" w14:textId="77777777" w:rsidR="001B2322" w:rsidRDefault="001B2322">
      <w:pPr>
        <w:rPr>
          <w:rFonts w:ascii="Times New Roman" w:eastAsia="Times New Roman" w:hAnsi="Times New Roman" w:cs="Times New Roman"/>
        </w:rPr>
      </w:pPr>
      <w:bookmarkStart w:id="27" w:name="_2p2csry" w:colFirst="0" w:colLast="0"/>
      <w:bookmarkEnd w:id="27"/>
    </w:p>
    <w:p w14:paraId="514D21BC" w14:textId="77777777" w:rsidR="001B2322" w:rsidRDefault="00000000">
      <w:pPr>
        <w:pStyle w:val="Overskrift2"/>
        <w:ind w:firstLine="708"/>
        <w:rPr>
          <w:sz w:val="22"/>
          <w:szCs w:val="22"/>
        </w:rPr>
      </w:pPr>
      <w:bookmarkStart w:id="28" w:name="_147n2zr" w:colFirst="0" w:colLast="0"/>
      <w:bookmarkEnd w:id="28"/>
      <w:r>
        <w:lastRenderedPageBreak/>
        <w:t>SFO – sosial kompetanse og gruppeledelse</w:t>
      </w:r>
    </w:p>
    <w:p w14:paraId="1713FA13" w14:textId="77777777" w:rsidR="001B2322" w:rsidRDefault="00000000">
      <w:pPr>
        <w:spacing w:after="0"/>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Hovedfokus er sosial kompetanse i lek og aktivitet – i små og store grupper. SFO har utarbeidet eget hefte der arbeidsmåter og tema presenteres nærmere. I tillegg brukes «Mitt valg» utviklet av </w:t>
      </w:r>
      <w:proofErr w:type="spellStart"/>
      <w:r>
        <w:rPr>
          <w:rFonts w:ascii="Times New Roman" w:eastAsia="Times New Roman" w:hAnsi="Times New Roman" w:cs="Times New Roman"/>
          <w:sz w:val="24"/>
          <w:szCs w:val="24"/>
        </w:rPr>
        <w:t>Lions</w:t>
      </w:r>
      <w:proofErr w:type="spellEnd"/>
      <w:r>
        <w:rPr>
          <w:rFonts w:ascii="Times New Roman" w:eastAsia="Times New Roman" w:hAnsi="Times New Roman" w:cs="Times New Roman"/>
          <w:sz w:val="24"/>
          <w:szCs w:val="24"/>
        </w:rPr>
        <w:t xml:space="preserve"> for å styrke gruppene på SFO emosjonelt og sosialt. Personalet drøfter og reflekterer på plandager og i faste møter gjennom skoleåret.</w:t>
      </w:r>
    </w:p>
    <w:p w14:paraId="746D5708" w14:textId="77777777" w:rsidR="001B2322" w:rsidRDefault="00000000">
      <w:pPr>
        <w:spacing w:after="0"/>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1B0CD96" w14:textId="77777777" w:rsidR="001B2322" w:rsidRDefault="00000000">
      <w:pPr>
        <w:numPr>
          <w:ilvl w:val="0"/>
          <w:numId w:val="3"/>
        </w:numPr>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SFO: Gruppeledelse </w:t>
      </w:r>
      <w:r>
        <w:rPr>
          <w:rFonts w:ascii="Times New Roman" w:eastAsia="Times New Roman" w:hAnsi="Times New Roman" w:cs="Times New Roman"/>
          <w:sz w:val="24"/>
          <w:szCs w:val="24"/>
        </w:rPr>
        <w:t>- med vekt på emosjonell og strukturell støtte</w:t>
      </w:r>
    </w:p>
    <w:p w14:paraId="16CBBAC0" w14:textId="77777777" w:rsidR="001B2322" w:rsidRDefault="00000000">
      <w:pPr>
        <w:spacing w:line="256" w:lineRule="auto"/>
        <w:ind w:left="20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Emosjonell støtte (positivt klima, </w:t>
      </w:r>
      <w:proofErr w:type="gramStart"/>
      <w:r>
        <w:rPr>
          <w:rFonts w:ascii="Times New Roman" w:eastAsia="Times New Roman" w:hAnsi="Times New Roman" w:cs="Times New Roman"/>
          <w:sz w:val="24"/>
          <w:szCs w:val="24"/>
        </w:rPr>
        <w:t>voksnes sensitivitet,</w:t>
      </w:r>
      <w:proofErr w:type="gramEnd"/>
      <w:r>
        <w:rPr>
          <w:rFonts w:ascii="Times New Roman" w:eastAsia="Times New Roman" w:hAnsi="Times New Roman" w:cs="Times New Roman"/>
          <w:sz w:val="24"/>
          <w:szCs w:val="24"/>
        </w:rPr>
        <w:t xml:space="preserve"> barnas perspektiv)</w:t>
      </w:r>
    </w:p>
    <w:p w14:paraId="20C827A0" w14:textId="77777777" w:rsidR="001B2322" w:rsidRDefault="00000000">
      <w:pPr>
        <w:spacing w:line="256" w:lineRule="auto"/>
        <w:ind w:left="2060"/>
        <w:rPr>
          <w:rFonts w:ascii="Times New Roman" w:eastAsia="Times New Roman" w:hAnsi="Times New Roman" w:cs="Times New Roman"/>
          <w:color w:val="000000"/>
        </w:rPr>
      </w:pPr>
      <w:r>
        <w:rPr>
          <w:rFonts w:ascii="Times New Roman" w:eastAsia="Times New Roman" w:hAnsi="Times New Roman" w:cs="Times New Roman"/>
          <w:sz w:val="24"/>
          <w:szCs w:val="24"/>
        </w:rPr>
        <w:t>Organisering og struktur (etablering av struktur, korrigering av atferd, organisering av tid)</w:t>
      </w:r>
    </w:p>
    <w:p w14:paraId="39A4F0BA" w14:textId="77777777" w:rsidR="001B2322" w:rsidRDefault="00000000">
      <w:pPr>
        <w:pStyle w:val="Overskrift1"/>
      </w:pPr>
      <w:bookmarkStart w:id="29" w:name="_3o7alnk" w:colFirst="0" w:colLast="0"/>
      <w:bookmarkEnd w:id="29"/>
      <w:r>
        <w:t xml:space="preserve">Skolebasert vurdering </w:t>
      </w:r>
    </w:p>
    <w:p w14:paraId="07B3F3FA" w14:textId="77777777" w:rsidR="001B2322"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«Skolebasert vurdering er skolens vurdering av organiseringen, tilretteleggingen og gjennomføringen av opplæringen på skolen. Skolen skal vurdere i hvilken grad disse faktorene medvirker til at elevene når målene i Læreplanverket for Kunnskapsløftet. Skolen skal gjennomføre skolebasert vurdering jevnlig.» (</w:t>
      </w:r>
      <w:proofErr w:type="spellStart"/>
      <w:r>
        <w:rPr>
          <w:rFonts w:ascii="Times New Roman" w:eastAsia="Times New Roman" w:hAnsi="Times New Roman" w:cs="Times New Roman"/>
          <w:color w:val="000000"/>
          <w:sz w:val="24"/>
          <w:szCs w:val="24"/>
        </w:rPr>
        <w:t>Udir</w:t>
      </w:r>
      <w:proofErr w:type="spellEnd"/>
      <w:r>
        <w:rPr>
          <w:rFonts w:ascii="Times New Roman" w:eastAsia="Times New Roman" w:hAnsi="Times New Roman" w:cs="Times New Roman"/>
          <w:color w:val="000000"/>
          <w:sz w:val="24"/>
          <w:szCs w:val="24"/>
        </w:rPr>
        <w:t xml:space="preserve">) </w:t>
      </w:r>
    </w:p>
    <w:p w14:paraId="1DA38095" w14:textId="77777777" w:rsidR="001B2322" w:rsidRDefault="001B2322">
      <w:pPr>
        <w:spacing w:after="0" w:line="240" w:lineRule="auto"/>
        <w:rPr>
          <w:rFonts w:ascii="Times New Roman" w:eastAsia="Times New Roman" w:hAnsi="Times New Roman" w:cs="Times New Roman"/>
          <w:color w:val="000000"/>
          <w:sz w:val="24"/>
          <w:szCs w:val="24"/>
        </w:rPr>
      </w:pPr>
    </w:p>
    <w:p w14:paraId="2488A7E7" w14:textId="77777777" w:rsidR="001B2322"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w:t>
      </w:r>
      <w:r>
        <w:rPr>
          <w:rFonts w:ascii="Times New Roman" w:eastAsia="Times New Roman" w:hAnsi="Times New Roman" w:cs="Times New Roman"/>
          <w:sz w:val="24"/>
          <w:szCs w:val="24"/>
        </w:rPr>
        <w:t>læringsfellesskapet</w:t>
      </w:r>
      <w:r>
        <w:rPr>
          <w:rFonts w:ascii="Times New Roman" w:eastAsia="Times New Roman" w:hAnsi="Times New Roman" w:cs="Times New Roman"/>
          <w:color w:val="000000"/>
          <w:sz w:val="24"/>
          <w:szCs w:val="24"/>
        </w:rPr>
        <w:t xml:space="preserve"> om mandagene legger vi til rette for både økt kunnskap til personalet i form av lesing, lytting på </w:t>
      </w:r>
      <w:proofErr w:type="spellStart"/>
      <w:r>
        <w:rPr>
          <w:rFonts w:ascii="Times New Roman" w:eastAsia="Times New Roman" w:hAnsi="Times New Roman" w:cs="Times New Roman"/>
          <w:color w:val="000000"/>
          <w:sz w:val="24"/>
          <w:szCs w:val="24"/>
        </w:rPr>
        <w:t>podcast</w:t>
      </w:r>
      <w:proofErr w:type="spellEnd"/>
      <w:r>
        <w:rPr>
          <w:rFonts w:ascii="Times New Roman" w:eastAsia="Times New Roman" w:hAnsi="Times New Roman" w:cs="Times New Roman"/>
          <w:color w:val="000000"/>
          <w:sz w:val="24"/>
          <w:szCs w:val="24"/>
        </w:rPr>
        <w:t xml:space="preserve">, drøfting og deling fra personalet etc. Ledelsen gir (refleksjons)oppgaver basert på våre utviklingsmål. Disse kan være trinnvise individuelle, og de kan også ha form av oppdrag som å prøve ut undervisning etter en bestemt metode eller bruk av bestemte prinsipper, </w:t>
      </w:r>
      <w:proofErr w:type="spellStart"/>
      <w:r>
        <w:rPr>
          <w:rFonts w:ascii="Times New Roman" w:eastAsia="Times New Roman" w:hAnsi="Times New Roman" w:cs="Times New Roman"/>
          <w:color w:val="000000"/>
          <w:sz w:val="24"/>
          <w:szCs w:val="24"/>
        </w:rPr>
        <w:t>tverfaglighet</w:t>
      </w:r>
      <w:proofErr w:type="spellEnd"/>
      <w:r>
        <w:rPr>
          <w:rFonts w:ascii="Times New Roman" w:eastAsia="Times New Roman" w:hAnsi="Times New Roman" w:cs="Times New Roman"/>
          <w:color w:val="000000"/>
          <w:sz w:val="24"/>
          <w:szCs w:val="24"/>
        </w:rPr>
        <w:t xml:space="preserve"> mm. Det er viktig at alle er lojale mot slike oppdrag, også kalt </w:t>
      </w:r>
      <w:r>
        <w:rPr>
          <w:rFonts w:ascii="Times New Roman" w:eastAsia="Times New Roman" w:hAnsi="Times New Roman" w:cs="Times New Roman"/>
          <w:i/>
          <w:color w:val="000000"/>
          <w:sz w:val="24"/>
          <w:szCs w:val="24"/>
        </w:rPr>
        <w:t>aksjoner</w:t>
      </w:r>
      <w:r>
        <w:rPr>
          <w:rFonts w:ascii="Times New Roman" w:eastAsia="Times New Roman" w:hAnsi="Times New Roman" w:cs="Times New Roman"/>
          <w:color w:val="000000"/>
          <w:sz w:val="24"/>
          <w:szCs w:val="24"/>
        </w:rPr>
        <w:t xml:space="preserve">; prøve ut, erfare, drøfte på trinn og dele med resten av personalet. </w:t>
      </w:r>
    </w:p>
    <w:p w14:paraId="299DFF3E" w14:textId="77777777" w:rsidR="001B2322" w:rsidRDefault="001B2322">
      <w:pPr>
        <w:spacing w:after="0" w:line="240" w:lineRule="auto"/>
        <w:rPr>
          <w:rFonts w:ascii="Times New Roman" w:eastAsia="Times New Roman" w:hAnsi="Times New Roman" w:cs="Times New Roman"/>
          <w:color w:val="000000"/>
          <w:sz w:val="24"/>
          <w:szCs w:val="24"/>
        </w:rPr>
      </w:pPr>
    </w:p>
    <w:p w14:paraId="2D55BB73" w14:textId="77777777" w:rsidR="001B2322"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 gjør refleksjoner, evalueringer og skolebasert vurdering gjennom hele skoleåret. Disse gjøres etter plan både på mandagstid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rofesjonelt l</w:t>
      </w:r>
      <w:r>
        <w:rPr>
          <w:rFonts w:ascii="Times New Roman" w:eastAsia="Times New Roman" w:hAnsi="Times New Roman" w:cs="Times New Roman"/>
          <w:sz w:val="24"/>
          <w:szCs w:val="24"/>
        </w:rPr>
        <w:t>æringsfellesskap</w:t>
      </w:r>
      <w:r>
        <w:rPr>
          <w:rFonts w:ascii="Times New Roman" w:eastAsia="Times New Roman" w:hAnsi="Times New Roman" w:cs="Times New Roman"/>
          <w:color w:val="000000"/>
          <w:sz w:val="24"/>
          <w:szCs w:val="24"/>
        </w:rPr>
        <w:t xml:space="preserve">), på trinn, i ledelsen, på SFO. </w:t>
      </w:r>
    </w:p>
    <w:p w14:paraId="4D050105" w14:textId="77777777" w:rsidR="001B2322" w:rsidRDefault="001B2322">
      <w:pPr>
        <w:spacing w:after="0" w:line="240" w:lineRule="auto"/>
        <w:rPr>
          <w:rFonts w:ascii="Times New Roman" w:eastAsia="Times New Roman" w:hAnsi="Times New Roman" w:cs="Times New Roman"/>
          <w:sz w:val="24"/>
          <w:szCs w:val="24"/>
        </w:rPr>
      </w:pPr>
    </w:p>
    <w:p w14:paraId="5404F947" w14:textId="77777777" w:rsidR="001B2322" w:rsidRDefault="001B2322">
      <w:pPr>
        <w:spacing w:after="0" w:line="240" w:lineRule="auto"/>
        <w:rPr>
          <w:rFonts w:ascii="Times New Roman" w:eastAsia="Times New Roman" w:hAnsi="Times New Roman" w:cs="Times New Roman"/>
          <w:sz w:val="24"/>
          <w:szCs w:val="24"/>
        </w:rPr>
      </w:pPr>
    </w:p>
    <w:p w14:paraId="5DDBF82D" w14:textId="77777777" w:rsidR="001B2322" w:rsidRDefault="001B2322">
      <w:pPr>
        <w:spacing w:after="0" w:line="240" w:lineRule="auto"/>
        <w:rPr>
          <w:rFonts w:ascii="Times New Roman" w:eastAsia="Times New Roman" w:hAnsi="Times New Roman" w:cs="Times New Roman"/>
          <w:color w:val="000000"/>
        </w:rPr>
      </w:pPr>
    </w:p>
    <w:tbl>
      <w:tblPr>
        <w:tblStyle w:val="a1"/>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5"/>
        <w:gridCol w:w="6405"/>
      </w:tblGrid>
      <w:tr w:rsidR="001B2322" w14:paraId="089CB7C6" w14:textId="77777777">
        <w:tc>
          <w:tcPr>
            <w:tcW w:w="2655" w:type="dxa"/>
          </w:tcPr>
          <w:p w14:paraId="5ACCB8F4" w14:textId="77777777" w:rsidR="001B2322" w:rsidRDefault="0000000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Høst</w:t>
            </w:r>
          </w:p>
        </w:tc>
        <w:tc>
          <w:tcPr>
            <w:tcW w:w="6405" w:type="dxa"/>
          </w:tcPr>
          <w:p w14:paraId="7AE043FA" w14:textId="77777777" w:rsidR="001B2322" w:rsidRDefault="00000000">
            <w:pP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Hva</w:t>
            </w:r>
            <w:r>
              <w:rPr>
                <w:rFonts w:ascii="Times New Roman" w:eastAsia="Times New Roman" w:hAnsi="Times New Roman" w:cs="Times New Roman"/>
                <w:b/>
                <w:color w:val="000000"/>
                <w:sz w:val="24"/>
                <w:szCs w:val="24"/>
              </w:rPr>
              <w:t xml:space="preserve"> </w:t>
            </w:r>
          </w:p>
        </w:tc>
      </w:tr>
      <w:tr w:rsidR="001B2322" w14:paraId="69016F26" w14:textId="77777777">
        <w:tc>
          <w:tcPr>
            <w:tcW w:w="2655" w:type="dxa"/>
            <w:vMerge w:val="restart"/>
          </w:tcPr>
          <w:p w14:paraId="7F42D468" w14:textId="77777777" w:rsidR="001B2322" w:rsidRDefault="001B2322">
            <w:pPr>
              <w:rPr>
                <w:rFonts w:ascii="Times New Roman" w:eastAsia="Times New Roman" w:hAnsi="Times New Roman" w:cs="Times New Roman"/>
                <w:sz w:val="24"/>
                <w:szCs w:val="24"/>
              </w:rPr>
            </w:pPr>
          </w:p>
        </w:tc>
        <w:tc>
          <w:tcPr>
            <w:tcW w:w="6405" w:type="dxa"/>
          </w:tcPr>
          <w:p w14:paraId="41DBA3CD" w14:textId="77777777" w:rsidR="001B2322"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Ledelsen har samtale med alle trinn </w:t>
            </w:r>
          </w:p>
          <w:p w14:paraId="2227B96E" w14:textId="77777777" w:rsidR="001B2322" w:rsidRDefault="001B2322">
            <w:pPr>
              <w:rPr>
                <w:rFonts w:ascii="Times New Roman" w:eastAsia="Times New Roman" w:hAnsi="Times New Roman" w:cs="Times New Roman"/>
                <w:color w:val="000000"/>
                <w:sz w:val="24"/>
                <w:szCs w:val="24"/>
              </w:rPr>
            </w:pPr>
          </w:p>
        </w:tc>
      </w:tr>
      <w:tr w:rsidR="001B2322" w14:paraId="599C7EC8" w14:textId="77777777">
        <w:tc>
          <w:tcPr>
            <w:tcW w:w="2655" w:type="dxa"/>
            <w:vMerge/>
          </w:tcPr>
          <w:p w14:paraId="7711FBDD" w14:textId="77777777" w:rsidR="001B2322" w:rsidRDefault="001B2322">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highlight w:val="yellow"/>
              </w:rPr>
            </w:pPr>
          </w:p>
        </w:tc>
        <w:tc>
          <w:tcPr>
            <w:tcW w:w="6405" w:type="dxa"/>
          </w:tcPr>
          <w:p w14:paraId="07F83F2E" w14:textId="77777777" w:rsidR="001B2322"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Ledelsen gjennomfører klasseobservasjon med </w:t>
            </w:r>
            <w:proofErr w:type="gramStart"/>
            <w:r>
              <w:rPr>
                <w:rFonts w:ascii="Times New Roman" w:eastAsia="Times New Roman" w:hAnsi="Times New Roman" w:cs="Times New Roman"/>
                <w:sz w:val="24"/>
                <w:szCs w:val="24"/>
              </w:rPr>
              <w:t>fokus</w:t>
            </w:r>
            <w:proofErr w:type="gramEnd"/>
            <w:r>
              <w:rPr>
                <w:rFonts w:ascii="Times New Roman" w:eastAsia="Times New Roman" w:hAnsi="Times New Roman" w:cs="Times New Roman"/>
                <w:sz w:val="24"/>
                <w:szCs w:val="24"/>
              </w:rPr>
              <w:t xml:space="preserve"> på klasseledelse (</w:t>
            </w:r>
            <w:proofErr w:type="spellStart"/>
            <w:r>
              <w:rPr>
                <w:rFonts w:ascii="Times New Roman" w:eastAsia="Times New Roman" w:hAnsi="Times New Roman" w:cs="Times New Roman"/>
                <w:sz w:val="24"/>
                <w:szCs w:val="24"/>
              </w:rPr>
              <w:t>jf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Pianta</w:t>
            </w:r>
            <w:proofErr w:type="spellEnd"/>
            <w:r>
              <w:rPr>
                <w:rFonts w:ascii="Times New Roman" w:eastAsia="Times New Roman" w:hAnsi="Times New Roman" w:cs="Times New Roman"/>
                <w:sz w:val="24"/>
                <w:szCs w:val="24"/>
              </w:rPr>
              <w:t xml:space="preserve">). Har møte i etterkant med alle trinn, drøfte læring </w:t>
            </w:r>
          </w:p>
        </w:tc>
      </w:tr>
      <w:tr w:rsidR="001B2322" w14:paraId="7ACD9298" w14:textId="77777777">
        <w:tc>
          <w:tcPr>
            <w:tcW w:w="2655" w:type="dxa"/>
            <w:vMerge/>
          </w:tcPr>
          <w:p w14:paraId="63B8ABE6" w14:textId="77777777" w:rsidR="001B2322" w:rsidRDefault="001B2322">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highlight w:val="yellow"/>
              </w:rPr>
            </w:pPr>
          </w:p>
        </w:tc>
        <w:tc>
          <w:tcPr>
            <w:tcW w:w="6405" w:type="dxa"/>
          </w:tcPr>
          <w:p w14:paraId="3EA79050" w14:textId="77777777" w:rsidR="001B232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Evaluering av trinnsamarbeid </w:t>
            </w:r>
          </w:p>
          <w:p w14:paraId="3D582D45" w14:textId="77777777" w:rsidR="001B2322" w:rsidRDefault="001B2322">
            <w:pPr>
              <w:rPr>
                <w:rFonts w:ascii="Times New Roman" w:eastAsia="Times New Roman" w:hAnsi="Times New Roman" w:cs="Times New Roman"/>
                <w:sz w:val="24"/>
                <w:szCs w:val="24"/>
              </w:rPr>
            </w:pPr>
          </w:p>
        </w:tc>
      </w:tr>
      <w:tr w:rsidR="001B2322" w14:paraId="58C04464" w14:textId="77777777">
        <w:tc>
          <w:tcPr>
            <w:tcW w:w="2655" w:type="dxa"/>
            <w:vMerge/>
          </w:tcPr>
          <w:p w14:paraId="3B7DCBF4" w14:textId="77777777" w:rsidR="001B2322" w:rsidRDefault="001B2322">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highlight w:val="yellow"/>
              </w:rPr>
            </w:pPr>
          </w:p>
        </w:tc>
        <w:tc>
          <w:tcPr>
            <w:tcW w:w="6405" w:type="dxa"/>
          </w:tcPr>
          <w:p w14:paraId="6406177F" w14:textId="77777777" w:rsidR="001B232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Jobbe med resultatene på trivselsundersøkelse (månedlig på alle trinn)  </w:t>
            </w:r>
          </w:p>
        </w:tc>
      </w:tr>
      <w:tr w:rsidR="001B2322" w14:paraId="0A41F669" w14:textId="77777777">
        <w:tc>
          <w:tcPr>
            <w:tcW w:w="2655" w:type="dxa"/>
            <w:vMerge/>
          </w:tcPr>
          <w:p w14:paraId="630CA7B0" w14:textId="77777777" w:rsidR="001B2322" w:rsidRDefault="001B2322">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highlight w:val="yellow"/>
              </w:rPr>
            </w:pPr>
          </w:p>
        </w:tc>
        <w:tc>
          <w:tcPr>
            <w:tcW w:w="6405" w:type="dxa"/>
          </w:tcPr>
          <w:p w14:paraId="7789F256" w14:textId="77777777" w:rsidR="001B232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Analyse og tiltak i etterkant av nasjonale prøver </w:t>
            </w:r>
          </w:p>
          <w:p w14:paraId="0222C090" w14:textId="77777777" w:rsidR="001B2322" w:rsidRDefault="001B2322">
            <w:pPr>
              <w:rPr>
                <w:rFonts w:ascii="Times New Roman" w:eastAsia="Times New Roman" w:hAnsi="Times New Roman" w:cs="Times New Roman"/>
                <w:sz w:val="24"/>
                <w:szCs w:val="24"/>
              </w:rPr>
            </w:pPr>
          </w:p>
        </w:tc>
      </w:tr>
      <w:tr w:rsidR="001B2322" w14:paraId="09549FD4" w14:textId="77777777">
        <w:tc>
          <w:tcPr>
            <w:tcW w:w="2655" w:type="dxa"/>
          </w:tcPr>
          <w:p w14:paraId="1F96C010" w14:textId="77777777" w:rsidR="001B2322" w:rsidRDefault="00000000">
            <w:pPr>
              <w:rPr>
                <w:rFonts w:ascii="Times New Roman" w:eastAsia="Times New Roman" w:hAnsi="Times New Roman" w:cs="Times New Roman"/>
                <w:b/>
                <w:color w:val="000000"/>
              </w:rPr>
            </w:pPr>
            <w:r>
              <w:rPr>
                <w:rFonts w:ascii="Times New Roman" w:eastAsia="Times New Roman" w:hAnsi="Times New Roman" w:cs="Times New Roman"/>
                <w:b/>
                <w:color w:val="000000"/>
              </w:rPr>
              <w:t>Vår</w:t>
            </w:r>
          </w:p>
        </w:tc>
        <w:tc>
          <w:tcPr>
            <w:tcW w:w="6405" w:type="dxa"/>
            <w:shd w:val="clear" w:color="auto" w:fill="CCCCCC"/>
          </w:tcPr>
          <w:p w14:paraId="7552ECD5" w14:textId="77777777" w:rsidR="001B2322" w:rsidRDefault="001B2322">
            <w:pPr>
              <w:rPr>
                <w:rFonts w:ascii="Times New Roman" w:eastAsia="Times New Roman" w:hAnsi="Times New Roman" w:cs="Times New Roman"/>
                <w:color w:val="000000"/>
                <w:sz w:val="24"/>
                <w:szCs w:val="24"/>
              </w:rPr>
            </w:pPr>
          </w:p>
        </w:tc>
      </w:tr>
      <w:tr w:rsidR="001B2322" w14:paraId="169D27C1" w14:textId="77777777">
        <w:tc>
          <w:tcPr>
            <w:tcW w:w="2655" w:type="dxa"/>
            <w:vMerge w:val="restart"/>
          </w:tcPr>
          <w:p w14:paraId="0E844E3A" w14:textId="77777777" w:rsidR="001B2322" w:rsidRDefault="001B2322">
            <w:pPr>
              <w:rPr>
                <w:rFonts w:ascii="Times New Roman" w:eastAsia="Times New Roman" w:hAnsi="Times New Roman" w:cs="Times New Roman"/>
              </w:rPr>
            </w:pPr>
          </w:p>
        </w:tc>
        <w:tc>
          <w:tcPr>
            <w:tcW w:w="6405" w:type="dxa"/>
          </w:tcPr>
          <w:p w14:paraId="04B9C21E" w14:textId="77777777" w:rsidR="001B232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Analyse av elevundersøkelsen og foreldreundersøkelsen med tanke på å gjøre skolen enda bedre </w:t>
            </w:r>
          </w:p>
          <w:p w14:paraId="6558B178" w14:textId="77777777" w:rsidR="001B2322" w:rsidRDefault="001B2322">
            <w:pPr>
              <w:rPr>
                <w:rFonts w:ascii="Times New Roman" w:eastAsia="Times New Roman" w:hAnsi="Times New Roman" w:cs="Times New Roman"/>
                <w:sz w:val="24"/>
                <w:szCs w:val="24"/>
              </w:rPr>
            </w:pPr>
          </w:p>
        </w:tc>
      </w:tr>
      <w:tr w:rsidR="001B2322" w14:paraId="09CCDE2B" w14:textId="77777777">
        <w:tc>
          <w:tcPr>
            <w:tcW w:w="2655" w:type="dxa"/>
            <w:vMerge/>
          </w:tcPr>
          <w:p w14:paraId="260AE4D1" w14:textId="77777777" w:rsidR="001B2322" w:rsidRDefault="001B2322">
            <w:pPr>
              <w:rPr>
                <w:rFonts w:ascii="Times New Roman" w:eastAsia="Times New Roman" w:hAnsi="Times New Roman" w:cs="Times New Roman"/>
                <w:color w:val="000000"/>
                <w:highlight w:val="yellow"/>
              </w:rPr>
            </w:pPr>
          </w:p>
        </w:tc>
        <w:tc>
          <w:tcPr>
            <w:tcW w:w="6405" w:type="dxa"/>
          </w:tcPr>
          <w:p w14:paraId="0AF8E744" w14:textId="77777777" w:rsidR="001B232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Jobbe med resultatene på trivselsundersøkelse (månedlig på alle </w:t>
            </w:r>
            <w:proofErr w:type="gramStart"/>
            <w:r>
              <w:rPr>
                <w:rFonts w:ascii="Times New Roman" w:eastAsia="Times New Roman" w:hAnsi="Times New Roman" w:cs="Times New Roman"/>
                <w:sz w:val="24"/>
                <w:szCs w:val="24"/>
              </w:rPr>
              <w:t xml:space="preserve">trinn)   </w:t>
            </w:r>
            <w:proofErr w:type="gramEnd"/>
          </w:p>
        </w:tc>
      </w:tr>
      <w:tr w:rsidR="001B2322" w14:paraId="024D370E" w14:textId="77777777">
        <w:tc>
          <w:tcPr>
            <w:tcW w:w="2655" w:type="dxa"/>
            <w:vMerge/>
          </w:tcPr>
          <w:p w14:paraId="1373CF85" w14:textId="77777777" w:rsidR="001B2322" w:rsidRDefault="001B2322">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highlight w:val="yellow"/>
              </w:rPr>
            </w:pPr>
          </w:p>
        </w:tc>
        <w:tc>
          <w:tcPr>
            <w:tcW w:w="6405" w:type="dxa"/>
          </w:tcPr>
          <w:p w14:paraId="5CECE81F" w14:textId="77777777" w:rsidR="001B2322"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Ledelsen har samtale med alle trinn </w:t>
            </w:r>
          </w:p>
          <w:p w14:paraId="0791E00E" w14:textId="77777777" w:rsidR="001B2322" w:rsidRDefault="001B2322">
            <w:pPr>
              <w:rPr>
                <w:rFonts w:ascii="Times New Roman" w:eastAsia="Times New Roman" w:hAnsi="Times New Roman" w:cs="Times New Roman"/>
                <w:color w:val="000000"/>
                <w:sz w:val="20"/>
                <w:szCs w:val="20"/>
              </w:rPr>
            </w:pPr>
          </w:p>
        </w:tc>
      </w:tr>
      <w:tr w:rsidR="001B2322" w14:paraId="74EB8DCD" w14:textId="77777777">
        <w:tc>
          <w:tcPr>
            <w:tcW w:w="2655" w:type="dxa"/>
            <w:vMerge/>
          </w:tcPr>
          <w:p w14:paraId="6745CFE0" w14:textId="77777777" w:rsidR="001B2322" w:rsidRDefault="001B2322">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highlight w:val="yellow"/>
              </w:rPr>
            </w:pPr>
          </w:p>
        </w:tc>
        <w:tc>
          <w:tcPr>
            <w:tcW w:w="6405" w:type="dxa"/>
          </w:tcPr>
          <w:p w14:paraId="7C44C2A1" w14:textId="77777777" w:rsidR="001B2322"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Evaluering og justering av diverse planer (bl.a. virksomhetsplan og utviklingsplan)</w:t>
            </w:r>
          </w:p>
        </w:tc>
      </w:tr>
      <w:tr w:rsidR="001B2322" w14:paraId="3287EFF2" w14:textId="77777777">
        <w:tc>
          <w:tcPr>
            <w:tcW w:w="2655" w:type="dxa"/>
            <w:vMerge/>
          </w:tcPr>
          <w:p w14:paraId="0BABE04C" w14:textId="77777777" w:rsidR="001B2322" w:rsidRDefault="001B2322">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highlight w:val="yellow"/>
              </w:rPr>
            </w:pPr>
          </w:p>
        </w:tc>
        <w:tc>
          <w:tcPr>
            <w:tcW w:w="6405" w:type="dxa"/>
          </w:tcPr>
          <w:p w14:paraId="5BC86999" w14:textId="77777777" w:rsidR="001B2322"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Evaluering av skolens utviklingsmål, friminutt/regler</w:t>
            </w:r>
          </w:p>
        </w:tc>
      </w:tr>
      <w:tr w:rsidR="001B2322" w14:paraId="2C735137" w14:textId="77777777">
        <w:tc>
          <w:tcPr>
            <w:tcW w:w="2655" w:type="dxa"/>
            <w:vMerge/>
          </w:tcPr>
          <w:p w14:paraId="240CD6D4" w14:textId="77777777" w:rsidR="001B2322" w:rsidRDefault="001B2322">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highlight w:val="yellow"/>
              </w:rPr>
            </w:pPr>
          </w:p>
        </w:tc>
        <w:tc>
          <w:tcPr>
            <w:tcW w:w="6405" w:type="dxa"/>
          </w:tcPr>
          <w:p w14:paraId="1B9A5A89" w14:textId="77777777" w:rsidR="001B2322"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Evaluering av trinnsamarbeid </w:t>
            </w:r>
          </w:p>
          <w:p w14:paraId="0B8FF33E" w14:textId="77777777" w:rsidR="001B2322" w:rsidRDefault="001B2322">
            <w:pPr>
              <w:rPr>
                <w:rFonts w:ascii="Times New Roman" w:eastAsia="Times New Roman" w:hAnsi="Times New Roman" w:cs="Times New Roman"/>
                <w:color w:val="000000"/>
                <w:sz w:val="24"/>
                <w:szCs w:val="24"/>
              </w:rPr>
            </w:pPr>
          </w:p>
        </w:tc>
      </w:tr>
      <w:tr w:rsidR="001B2322" w14:paraId="239BC4D9" w14:textId="77777777">
        <w:tc>
          <w:tcPr>
            <w:tcW w:w="2655" w:type="dxa"/>
            <w:vMerge/>
          </w:tcPr>
          <w:p w14:paraId="5EFF6D97" w14:textId="77777777" w:rsidR="001B2322" w:rsidRDefault="001B2322">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highlight w:val="yellow"/>
              </w:rPr>
            </w:pPr>
          </w:p>
        </w:tc>
        <w:tc>
          <w:tcPr>
            <w:tcW w:w="6405" w:type="dxa"/>
          </w:tcPr>
          <w:p w14:paraId="081C260E" w14:textId="77777777" w:rsidR="001B2322"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Utviklingsgruppens</w:t>
            </w:r>
            <w:r>
              <w:rPr>
                <w:rFonts w:ascii="Times New Roman" w:eastAsia="Times New Roman" w:hAnsi="Times New Roman" w:cs="Times New Roman"/>
                <w:color w:val="000000"/>
                <w:sz w:val="24"/>
                <w:szCs w:val="24"/>
              </w:rPr>
              <w:t xml:space="preserve"> jevnlige vurderinger hele året</w:t>
            </w:r>
          </w:p>
          <w:p w14:paraId="3AECA5A7" w14:textId="77777777" w:rsidR="001B2322" w:rsidRDefault="001B2322">
            <w:pPr>
              <w:rPr>
                <w:rFonts w:ascii="Times New Roman" w:eastAsia="Times New Roman" w:hAnsi="Times New Roman" w:cs="Times New Roman"/>
                <w:sz w:val="24"/>
                <w:szCs w:val="24"/>
              </w:rPr>
            </w:pPr>
          </w:p>
        </w:tc>
      </w:tr>
      <w:tr w:rsidR="001B2322" w14:paraId="5CAAF0DF" w14:textId="77777777">
        <w:tc>
          <w:tcPr>
            <w:tcW w:w="2655" w:type="dxa"/>
            <w:vMerge/>
          </w:tcPr>
          <w:p w14:paraId="29DB6FC2" w14:textId="77777777" w:rsidR="001B2322" w:rsidRDefault="001B2322">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highlight w:val="yellow"/>
              </w:rPr>
            </w:pPr>
          </w:p>
        </w:tc>
        <w:tc>
          <w:tcPr>
            <w:tcW w:w="6405" w:type="dxa"/>
          </w:tcPr>
          <w:p w14:paraId="625B1E6C" w14:textId="77777777" w:rsidR="001B232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Ressursgruppens jevnlige vurderinger hele året</w:t>
            </w:r>
          </w:p>
        </w:tc>
      </w:tr>
      <w:tr w:rsidR="001B2322" w14:paraId="61065310" w14:textId="77777777">
        <w:tc>
          <w:tcPr>
            <w:tcW w:w="2655" w:type="dxa"/>
            <w:vMerge/>
          </w:tcPr>
          <w:p w14:paraId="24E77A79" w14:textId="77777777" w:rsidR="001B2322" w:rsidRDefault="001B2322">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highlight w:val="yellow"/>
              </w:rPr>
            </w:pPr>
          </w:p>
        </w:tc>
        <w:tc>
          <w:tcPr>
            <w:tcW w:w="6405" w:type="dxa"/>
          </w:tcPr>
          <w:p w14:paraId="5F52372B" w14:textId="77777777" w:rsidR="001B2322"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Evaluering av mandagstid (pedagogisk </w:t>
            </w:r>
            <w:proofErr w:type="spellStart"/>
            <w:proofErr w:type="gramStart"/>
            <w:r>
              <w:rPr>
                <w:rFonts w:ascii="Times New Roman" w:eastAsia="Times New Roman" w:hAnsi="Times New Roman" w:cs="Times New Roman"/>
                <w:color w:val="000000"/>
                <w:sz w:val="24"/>
                <w:szCs w:val="24"/>
              </w:rPr>
              <w:t>utv.arbeid</w:t>
            </w:r>
            <w:proofErr w:type="spellEnd"/>
            <w:proofErr w:type="gramEnd"/>
            <w:r>
              <w:rPr>
                <w:rFonts w:ascii="Times New Roman" w:eastAsia="Times New Roman" w:hAnsi="Times New Roman" w:cs="Times New Roman"/>
                <w:color w:val="000000"/>
                <w:sz w:val="24"/>
                <w:szCs w:val="24"/>
              </w:rPr>
              <w:t>)</w:t>
            </w:r>
          </w:p>
          <w:p w14:paraId="701B43D6" w14:textId="77777777" w:rsidR="001B2322" w:rsidRDefault="001B2322">
            <w:pPr>
              <w:rPr>
                <w:rFonts w:ascii="Times New Roman" w:eastAsia="Times New Roman" w:hAnsi="Times New Roman" w:cs="Times New Roman"/>
                <w:sz w:val="24"/>
                <w:szCs w:val="24"/>
              </w:rPr>
            </w:pPr>
          </w:p>
        </w:tc>
      </w:tr>
    </w:tbl>
    <w:p w14:paraId="4AAD836C" w14:textId="77777777" w:rsidR="001B2322" w:rsidRDefault="001B2322">
      <w:pPr>
        <w:spacing w:after="0" w:line="240" w:lineRule="auto"/>
        <w:rPr>
          <w:rFonts w:ascii="Times New Roman" w:eastAsia="Times New Roman" w:hAnsi="Times New Roman" w:cs="Times New Roman"/>
          <w:color w:val="000000"/>
          <w:highlight w:val="yellow"/>
        </w:rPr>
      </w:pPr>
    </w:p>
    <w:p w14:paraId="7D97B4AD" w14:textId="77777777" w:rsidR="001B2322" w:rsidRDefault="001B2322">
      <w:pPr>
        <w:rPr>
          <w:rFonts w:ascii="Times New Roman" w:eastAsia="Times New Roman" w:hAnsi="Times New Roman" w:cs="Times New Roman"/>
          <w:color w:val="000000"/>
        </w:rPr>
      </w:pPr>
    </w:p>
    <w:p w14:paraId="3FFB4703" w14:textId="77777777" w:rsidR="001B2322" w:rsidRDefault="00000000">
      <w:pPr>
        <w:pStyle w:val="Overskrift1"/>
      </w:pPr>
      <w:bookmarkStart w:id="30" w:name="_23ckvvd" w:colFirst="0" w:colLast="0"/>
      <w:bookmarkEnd w:id="30"/>
      <w:r>
        <w:t xml:space="preserve">Noen andre utvalgte planer ved Bogafjell skole </w:t>
      </w:r>
    </w:p>
    <w:p w14:paraId="25E002CD" w14:textId="77777777" w:rsidR="001B2322"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Her nevnes et utvalg av</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andre gjeldende planer på Bogafjell skole.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lanene er lagret </w:t>
      </w:r>
      <w:r>
        <w:rPr>
          <w:rFonts w:ascii="Times New Roman" w:eastAsia="Times New Roman" w:hAnsi="Times New Roman" w:cs="Times New Roman"/>
          <w:sz w:val="24"/>
          <w:szCs w:val="24"/>
        </w:rPr>
        <w:t xml:space="preserve">på </w:t>
      </w:r>
      <w:r>
        <w:rPr>
          <w:rFonts w:ascii="Times New Roman" w:eastAsia="Times New Roman" w:hAnsi="Times New Roman" w:cs="Times New Roman"/>
          <w:color w:val="000000"/>
          <w:sz w:val="24"/>
          <w:szCs w:val="24"/>
        </w:rPr>
        <w:t>felles disk</w:t>
      </w:r>
      <w:r>
        <w:rPr>
          <w:rFonts w:ascii="Times New Roman" w:eastAsia="Times New Roman" w:hAnsi="Times New Roman" w:cs="Times New Roman"/>
          <w:sz w:val="24"/>
          <w:szCs w:val="24"/>
        </w:rPr>
        <w:t xml:space="preserve"> i mappen: “P</w:t>
      </w:r>
      <w:r>
        <w:rPr>
          <w:rFonts w:ascii="Times New Roman" w:eastAsia="Times New Roman" w:hAnsi="Times New Roman" w:cs="Times New Roman"/>
          <w:color w:val="000000"/>
          <w:sz w:val="24"/>
          <w:szCs w:val="24"/>
        </w:rPr>
        <w:t>laner for Bogafjell skole</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14:paraId="1DD83B9B" w14:textId="77777777" w:rsidR="001B2322" w:rsidRDefault="00000000">
      <w:pPr>
        <w:spacing w:after="193"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Årshjul</w:t>
      </w:r>
      <w:proofErr w:type="spellEnd"/>
      <w:r>
        <w:rPr>
          <w:rFonts w:ascii="Times New Roman" w:eastAsia="Times New Roman" w:hAnsi="Times New Roman" w:cs="Times New Roman"/>
          <w:color w:val="000000"/>
          <w:sz w:val="24"/>
          <w:szCs w:val="24"/>
        </w:rPr>
        <w:t xml:space="preserve"> for 22/2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Årshjulet</w:t>
      </w:r>
      <w:proofErr w:type="spellEnd"/>
      <w:r>
        <w:rPr>
          <w:rFonts w:ascii="Times New Roman" w:eastAsia="Times New Roman" w:hAnsi="Times New Roman" w:cs="Times New Roman"/>
          <w:color w:val="000000"/>
          <w:sz w:val="24"/>
          <w:szCs w:val="24"/>
        </w:rPr>
        <w:t xml:space="preserve"> som gjelder våre felles aktiviteter finner du i skolens virksomhetsplan. </w:t>
      </w:r>
    </w:p>
    <w:p w14:paraId="0B736794" w14:textId="77777777" w:rsidR="001B2322" w:rsidRDefault="00000000">
      <w:pPr>
        <w:spacing w:after="193"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Skolens virksomhetsplan</w:t>
      </w:r>
    </w:p>
    <w:p w14:paraId="65594A11" w14:textId="77777777" w:rsidR="001B2322" w:rsidRDefault="00000000">
      <w:pPr>
        <w:spacing w:after="193"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Plan for et trygt og godt skolemiljø </w:t>
      </w:r>
    </w:p>
    <w:p w14:paraId="2D7B5BF2" w14:textId="77777777" w:rsidR="001B2322" w:rsidRDefault="00000000">
      <w:pPr>
        <w:spacing w:after="193"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Beredskapsplaner </w:t>
      </w:r>
    </w:p>
    <w:p w14:paraId="708330B9" w14:textId="77777777" w:rsidR="001B2322" w:rsidRDefault="00000000">
      <w:pPr>
        <w:spacing w:after="193"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Årshjul</w:t>
      </w:r>
      <w:proofErr w:type="spellEnd"/>
      <w:r>
        <w:rPr>
          <w:rFonts w:ascii="Times New Roman" w:eastAsia="Times New Roman" w:hAnsi="Times New Roman" w:cs="Times New Roman"/>
          <w:color w:val="000000"/>
          <w:sz w:val="24"/>
          <w:szCs w:val="24"/>
        </w:rPr>
        <w:t xml:space="preserve"> for HMS </w:t>
      </w:r>
    </w:p>
    <w:p w14:paraId="73F112EE" w14:textId="77777777" w:rsidR="001B2322"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Sorgp</w:t>
      </w:r>
      <w:r>
        <w:rPr>
          <w:rFonts w:ascii="Times New Roman" w:eastAsia="Times New Roman" w:hAnsi="Times New Roman" w:cs="Times New Roman"/>
          <w:sz w:val="24"/>
          <w:szCs w:val="24"/>
        </w:rPr>
        <w:t>erm</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skap i administrasjonen</w:t>
      </w:r>
      <w:r>
        <w:rPr>
          <w:rFonts w:ascii="Times New Roman" w:eastAsia="Times New Roman" w:hAnsi="Times New Roman" w:cs="Times New Roman"/>
          <w:color w:val="000000"/>
          <w:sz w:val="24"/>
          <w:szCs w:val="24"/>
        </w:rPr>
        <w:t xml:space="preserve">) </w:t>
      </w:r>
    </w:p>
    <w:sectPr w:rsidR="001B2322">
      <w:pgSz w:w="11906" w:h="16838"/>
      <w:pgMar w:top="1133" w:right="1417" w:bottom="850"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67F6F"/>
    <w:multiLevelType w:val="multilevel"/>
    <w:tmpl w:val="16D408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91F3D5F"/>
    <w:multiLevelType w:val="multilevel"/>
    <w:tmpl w:val="586A36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BA47F37"/>
    <w:multiLevelType w:val="multilevel"/>
    <w:tmpl w:val="5BFC5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3BD0DC0"/>
    <w:multiLevelType w:val="multilevel"/>
    <w:tmpl w:val="46EC18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92F091A"/>
    <w:multiLevelType w:val="multilevel"/>
    <w:tmpl w:val="C89233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9E70AB2"/>
    <w:multiLevelType w:val="multilevel"/>
    <w:tmpl w:val="04A68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025BCC"/>
    <w:multiLevelType w:val="multilevel"/>
    <w:tmpl w:val="CA3290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8250514"/>
    <w:multiLevelType w:val="multilevel"/>
    <w:tmpl w:val="FB92CA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5F016A4"/>
    <w:multiLevelType w:val="multilevel"/>
    <w:tmpl w:val="A5484D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DA55594"/>
    <w:multiLevelType w:val="multilevel"/>
    <w:tmpl w:val="9D0E9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E4376A9"/>
    <w:multiLevelType w:val="multilevel"/>
    <w:tmpl w:val="29B43B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127651113">
    <w:abstractNumId w:val="9"/>
  </w:num>
  <w:num w:numId="2" w16cid:durableId="2126193913">
    <w:abstractNumId w:val="7"/>
  </w:num>
  <w:num w:numId="3" w16cid:durableId="2133479115">
    <w:abstractNumId w:val="5"/>
  </w:num>
  <w:num w:numId="4" w16cid:durableId="224731158">
    <w:abstractNumId w:val="1"/>
  </w:num>
  <w:num w:numId="5" w16cid:durableId="1518428352">
    <w:abstractNumId w:val="2"/>
  </w:num>
  <w:num w:numId="6" w16cid:durableId="1126772687">
    <w:abstractNumId w:val="6"/>
  </w:num>
  <w:num w:numId="7" w16cid:durableId="1541433948">
    <w:abstractNumId w:val="3"/>
  </w:num>
  <w:num w:numId="8" w16cid:durableId="382413010">
    <w:abstractNumId w:val="10"/>
  </w:num>
  <w:num w:numId="9" w16cid:durableId="1425807076">
    <w:abstractNumId w:val="8"/>
  </w:num>
  <w:num w:numId="10" w16cid:durableId="322391409">
    <w:abstractNumId w:val="4"/>
  </w:num>
  <w:num w:numId="11" w16cid:durableId="1044209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322"/>
    <w:rsid w:val="001939BB"/>
    <w:rsid w:val="001B2322"/>
    <w:rsid w:val="008A43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94BDE"/>
  <w15:docId w15:val="{8949A33E-522C-4883-97CC-F00E260E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line="276" w:lineRule="auto"/>
      <w:outlineLvl w:val="0"/>
    </w:pPr>
    <w:rPr>
      <w:rFonts w:ascii="Arial" w:eastAsia="Arial" w:hAnsi="Arial" w:cs="Arial"/>
      <w:b/>
      <w:sz w:val="48"/>
      <w:szCs w:val="48"/>
    </w:rPr>
  </w:style>
  <w:style w:type="paragraph" w:styleId="Overskrift2">
    <w:name w:val="heading 2"/>
    <w:basedOn w:val="Normal"/>
    <w:next w:val="Normal"/>
    <w:uiPriority w:val="9"/>
    <w:unhideWhenUsed/>
    <w:qFormat/>
    <w:pPr>
      <w:keepNext/>
      <w:keepLines/>
      <w:spacing w:before="280" w:after="0" w:line="240" w:lineRule="auto"/>
      <w:ind w:left="708"/>
      <w:outlineLvl w:val="1"/>
    </w:pPr>
    <w:rPr>
      <w:rFonts w:ascii="Arial" w:eastAsia="Arial" w:hAnsi="Arial" w:cs="Arial"/>
      <w:b/>
      <w:sz w:val="28"/>
      <w:szCs w:val="28"/>
    </w:rPr>
  </w:style>
  <w:style w:type="paragraph" w:styleId="Overskrift3">
    <w:name w:val="heading 3"/>
    <w:basedOn w:val="Normal"/>
    <w:next w:val="Normal"/>
    <w:uiPriority w:val="9"/>
    <w:unhideWhenUsed/>
    <w:qFormat/>
    <w:pPr>
      <w:keepNext/>
      <w:keepLines/>
      <w:spacing w:before="280" w:after="80" w:line="276" w:lineRule="auto"/>
      <w:outlineLvl w:val="2"/>
    </w:pPr>
    <w:rPr>
      <w:rFonts w:ascii="Arial" w:eastAsia="Arial" w:hAnsi="Arial" w:cs="Arial"/>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dir.no/lk20/overordnet-del/" TargetMode="External"/><Relationship Id="rId3" Type="http://schemas.openxmlformats.org/officeDocument/2006/relationships/settings" Target="settings.xml"/><Relationship Id="rId7" Type="http://schemas.openxmlformats.org/officeDocument/2006/relationships/hyperlink" Target="https://lovdata.no/dokument/NL/lov/1998-07-17-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dir.no/laring-og-trivsel/lareplanverk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4322</Words>
  <Characters>22908</Characters>
  <Application>Microsoft Office Word</Application>
  <DocSecurity>0</DocSecurity>
  <Lines>190</Lines>
  <Paragraphs>54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Slyk, Jørgen</cp:lastModifiedBy>
  <cp:revision>3</cp:revision>
  <dcterms:created xsi:type="dcterms:W3CDTF">2022-08-19T10:12:00Z</dcterms:created>
  <dcterms:modified xsi:type="dcterms:W3CDTF">2022-08-19T10:18:00Z</dcterms:modified>
</cp:coreProperties>
</file>